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70C660" w14:textId="77777777" w:rsidR="005D6E82" w:rsidRPr="009F58DF" w:rsidRDefault="005D6E82" w:rsidP="005D6E82">
      <w:pPr>
        <w:pStyle w:val="Stil1"/>
      </w:pPr>
      <w:r w:rsidRPr="009F58DF">
        <w:t xml:space="preserve">Klinikte kooperasyonu sağlanamayan ve genel sağlığı lokal anestezi altında tedavi görmeye uygun olmayan hastaların genel anestezi altında tedavi edilmesi gerekebilir. </w:t>
      </w:r>
    </w:p>
    <w:p w14:paraId="4E7726F8" w14:textId="77777777" w:rsidR="005D6E82" w:rsidRPr="009F58DF" w:rsidRDefault="005D6E82" w:rsidP="005D6E82">
      <w:pPr>
        <w:pStyle w:val="Stil1"/>
      </w:pPr>
      <w:r w:rsidRPr="009F58DF">
        <w:rPr>
          <w:b/>
        </w:rPr>
        <w:t>İşlem sırasında;</w:t>
      </w:r>
      <w:r w:rsidRPr="009F58DF">
        <w:t xml:space="preserve"> ilaçlara karşı gelişebilen alerjik reaksiyonlar, solunum durması, mide içeriğinin solunum yollarına kaçması (acil operasyona alınanlarda, midesi dolu olanlarda, önerilen açlık süresine uymayanlarda görülmektedir) dil, diş dudak ve ağız içinde yaralanmalar, akciğerlerin bazı bölgelerinde kapanma (atelektazi) gibi riskler bulunmaktadır.</w:t>
      </w:r>
    </w:p>
    <w:p w14:paraId="4C1EC69E" w14:textId="77777777" w:rsidR="005D6E82" w:rsidRPr="009F58DF" w:rsidRDefault="005D6E82" w:rsidP="005D6E82">
      <w:pPr>
        <w:pStyle w:val="Stil1"/>
      </w:pPr>
      <w:r w:rsidRPr="009F58DF">
        <w:rPr>
          <w:b/>
        </w:rPr>
        <w:t>İşlem sonrasında;</w:t>
      </w:r>
      <w:r w:rsidRPr="009F58DF">
        <w:t xml:space="preserve"> şişlik, ağrı, enfeksiyon, alt dudakta his değişikliği veya kalıcı his kaybı tat duyusu kaybı, operasyon bölgesinin hasara uğraması, morarma, operasyon sonrası çene kırıkları, eklem problemleri, ağız dışından yapılacak cerrahi girişimlerde ciltte görülebilir iz varlığı, cerrahi bölgenin beslenememesine bağlı segmental kayıplar ve kanamaya bağlı ölüm, konuşma ve yemek fonksiyonlarında bozukluk ve kilo kaybı görülebilir.</w:t>
      </w:r>
    </w:p>
    <w:p w14:paraId="53B68306" w14:textId="77777777" w:rsidR="005D6E82" w:rsidRPr="009F58DF" w:rsidRDefault="005D6E82" w:rsidP="005D6E82">
      <w:pPr>
        <w:pStyle w:val="Stil1"/>
      </w:pPr>
      <w:r w:rsidRPr="009F58DF">
        <w:rPr>
          <w:b/>
        </w:rPr>
        <w:t>Genel anestezi sonrası görülebilen yan etkiler</w:t>
      </w:r>
      <w:r w:rsidRPr="009F58DF">
        <w:t xml:space="preserve">; bulantı ve kusma, boğaz ağrısı, geçici kas ağrısı, geçici baş ağrısı veya görme bulanıklığı yaşayabilir. </w:t>
      </w:r>
    </w:p>
    <w:p w14:paraId="1BCD5F0A" w14:textId="77777777" w:rsidR="005D6E82" w:rsidRPr="009F58DF" w:rsidRDefault="005D6E82" w:rsidP="005D6E82">
      <w:pPr>
        <w:pStyle w:val="Stil1"/>
      </w:pPr>
      <w:r w:rsidRPr="009F58DF">
        <w:t xml:space="preserve">Yukarıda belirtilen tüm risklere ek olarak uygulanacak olan herhangi bir işlem için verilecek genel/lokal anestezi esnasında; ciddi kan kaybı, enfeksiyon, dişlerin, boğaz, ses telleri, sinirlerin zarar görmesi, göz reaksiyonları, solunum yavaşlaması ya da durması, anestezinin sağlanamaması ve daha önceden kestirilemeyen riskler nedeniyle kalıcı sakatlık ya da ölüm gelişebilir. Bu risklerin bilincinde olarak gerekli görülecek her türlü işlemin yapılmasına izin veririm. Anestezist tarafından gerekli görülecek her </w:t>
      </w:r>
      <w:proofErr w:type="gramStart"/>
      <w:r w:rsidRPr="009F58DF">
        <w:t>ilacın</w:t>
      </w:r>
      <w:proofErr w:type="gramEnd"/>
      <w:r w:rsidRPr="009F58DF">
        <w:t xml:space="preserve"> verilmesine izin verir ve anestezisti yetkili kılarım.</w:t>
      </w:r>
    </w:p>
    <w:p w14:paraId="30C3BEA7" w14:textId="779412AC" w:rsidR="005D6E82" w:rsidRPr="009F58DF" w:rsidRDefault="005D6E82" w:rsidP="005D6E82">
      <w:pPr>
        <w:pStyle w:val="Stil1"/>
      </w:pPr>
      <w:r w:rsidRPr="009F58DF">
        <w:t xml:space="preserve">Bazı durumlarda doktorların yaptıkları operasyona ek olarak farklı medikal/cerrahi işlemlerin gerçekleştirilmesi gerektiğini anladım. Bu gibi bir durumda </w:t>
      </w:r>
      <w:r w:rsidR="00DC0205">
        <w:t xml:space="preserve">Bolu Abant İzzet Baysal </w:t>
      </w:r>
      <w:r w:rsidRPr="009F58DF">
        <w:t xml:space="preserve">Üniversitesi Diş Hekimliği Fakültesi Pedodonti Anabilim Dalı doktorları ve </w:t>
      </w:r>
      <w:r w:rsidR="00DC0205">
        <w:t xml:space="preserve">Bolu Abant İzzet Baysal </w:t>
      </w:r>
      <w:r w:rsidRPr="009F58DF">
        <w:t xml:space="preserve">Üniversitesi Diş Hekimliği Fakültesi Ağız, Diş ve Çene Cerrahisi Anabilim Dalı </w:t>
      </w:r>
      <w:r w:rsidR="00DC0205">
        <w:t xml:space="preserve">Bolu Abant İzzet Baysal </w:t>
      </w:r>
      <w:r w:rsidRPr="009F58DF">
        <w:t xml:space="preserve">Eğitim ve Araştırma Eğitim ve Araştırma Hastanesi Kulak Burun Boğaz Anabilim Dalı doktorları ve </w:t>
      </w:r>
      <w:r w:rsidR="00DC0205">
        <w:t xml:space="preserve">Bolu Abant İzzet Baysal </w:t>
      </w:r>
      <w:r w:rsidRPr="009F58DF">
        <w:t>Eğitim ve Araştırma Eğitim ve Araştırma Hastanesi Anesteziyoloji ve Reanimasyon Anabilim Dalı doktorlarının yetkili kılınmasını istiyorum.</w:t>
      </w:r>
    </w:p>
    <w:p w14:paraId="6075D319" w14:textId="7F2E084C" w:rsidR="005D6E82" w:rsidRPr="009F58DF" w:rsidRDefault="00DC0205" w:rsidP="005D6E82">
      <w:pPr>
        <w:pStyle w:val="Stil1"/>
      </w:pPr>
      <w:r>
        <w:t xml:space="preserve">Bolu Abant İzzet Baysal </w:t>
      </w:r>
      <w:r w:rsidR="005D6E82" w:rsidRPr="009F58DF">
        <w:t xml:space="preserve">Üniversitesi Diş Hekimliği Fakültesi Pedodonti Anabilim Dalı doktorları ve </w:t>
      </w:r>
      <w:r>
        <w:t xml:space="preserve">Bolu Abant İzzet Baysal </w:t>
      </w:r>
      <w:r w:rsidR="005D6E82" w:rsidRPr="009F58DF">
        <w:t>Üniversitesi Diş hekimliği Fakültesi Ağız Diş Çene Cerrahisi Anabilim Dalı doktorlarını işlemler sırasında gereken şekilde alınacak/çıkacak dokuların saklanması, patolojik örnek olarak kullanılması, manipüle edilmesi ya da analizi için gerekeni yapmak üzere yetkili kılıyorum.</w:t>
      </w:r>
    </w:p>
    <w:p w14:paraId="23305C65" w14:textId="61A1E8BE" w:rsidR="005D6E82" w:rsidRPr="009F58DF" w:rsidRDefault="00DC0205" w:rsidP="005D6E82">
      <w:pPr>
        <w:pStyle w:val="Stil1"/>
      </w:pPr>
      <w:r>
        <w:t xml:space="preserve">Bolu Abant İzzet Baysal </w:t>
      </w:r>
      <w:r w:rsidR="005D6E82" w:rsidRPr="009F58DF">
        <w:t xml:space="preserve">Üniversitesi Diş Hekimliği Fakültesi Pedodonti Anabilim Dalı doktorları ve </w:t>
      </w:r>
      <w:r>
        <w:t xml:space="preserve">Bolu Abant İzzet Baysal </w:t>
      </w:r>
      <w:r w:rsidR="005D6E82" w:rsidRPr="009F58DF">
        <w:t xml:space="preserve">Üniversitesi Diş Hekimliği Fakültesi Ağız Diş Çene Cerrahisi Anabilim Dalı doktorları ve </w:t>
      </w:r>
      <w:r>
        <w:t xml:space="preserve">Bolu Abant İzzet Baysal </w:t>
      </w:r>
      <w:r w:rsidR="005D6E82" w:rsidRPr="009F58DF">
        <w:t xml:space="preserve">Eğitim Araştırma Hastanesi Kulak Burun Boğaz Anabilim Dalı, </w:t>
      </w:r>
      <w:r>
        <w:t xml:space="preserve">Bolu Abant İzzet Baysal </w:t>
      </w:r>
      <w:r w:rsidR="005D6E82" w:rsidRPr="009F58DF">
        <w:t xml:space="preserve">Eğitim Araştırma Hastanesi Anesteziyoloji ve Reanimasyon Anabilim Dalı doktorlarını, hemşirelerini, teknisyenlerini, araştırma görevlilerini, uzmanlık ve lisans öğrencilerinin teşhis ve tedavinin tüm aşamalarına katılmalarını kabul ediyorum. Bu durumun ayrıca tedavi sırasında </w:t>
      </w:r>
      <w:r w:rsidR="005D6E82" w:rsidRPr="009F58DF">
        <w:lastRenderedPageBreak/>
        <w:t xml:space="preserve">kullanılacak malzeme ve materyallerin teminini sağlayacak firmaların ve firma temsilcilerinin de </w:t>
      </w:r>
      <w:proofErr w:type="spellStart"/>
      <w:r w:rsidR="005D6E82" w:rsidRPr="009F58DF">
        <w:t>iştirakını</w:t>
      </w:r>
      <w:proofErr w:type="spellEnd"/>
      <w:r w:rsidR="005D6E82" w:rsidRPr="009F58DF">
        <w:t xml:space="preserve"> kapsadığı </w:t>
      </w:r>
      <w:r>
        <w:t xml:space="preserve">Bolu Abant İzzet Baysal </w:t>
      </w:r>
      <w:r w:rsidR="005D6E82" w:rsidRPr="009F58DF">
        <w:t>Üniversitesi’nin bir eğitim kurumu olduğunu ve yapılacak tedavinin öğrencilerin eğitimlerine katkıda bulunacak şekilde faydalanılabileceğini, tıp ve diş hekimliği öğrencilerinin operasyona katılabileceklerini kabul ediyorum.</w:t>
      </w:r>
    </w:p>
    <w:p w14:paraId="11556144" w14:textId="77777777" w:rsidR="005D6E82" w:rsidRPr="009F58DF" w:rsidRDefault="005D6E82" w:rsidP="005D6E82">
      <w:pPr>
        <w:pStyle w:val="Stil1"/>
      </w:pPr>
      <w:r w:rsidRPr="009F58DF">
        <w:t>Diş hekimliği kliniklerinde ortamın ve kullanılan aletlerin dezenfeksiyon ve sterilizasyon kurallarına uygun olarak hazırlandığı anlatıldı. Ancak tüm önlemlere rağmen; COVİD-19 hastalığı ile mücadelede henüz tam bir başarı şekli açıklanmadığı için bulunduğumuz ortamda ve tedavi işlemlerinin uygulanması sırasında virüsün bulaşma riskinin olabileceği anlatıldı. Sağlık Bakanlığı tarafından zorunlu her türlü korunma ve dezenfeksiyon işlemlerinin yapılmasına ve gerekli her önlemin alınmış olmasına rağmen, COVİD-19 hastalığı ile mücadelede henüz tam bir başarı şekli açıklanmadığı için bulaş riskinin hala var olduğunu, rutin tedavimin yerine, gerekli olması halinde, çocuğuma sadece acil müdahale yapılabileceğini ve bu müdahaleden kaynaklanan risklerin olabileceğini anlamış bulunuyorum.</w:t>
      </w:r>
    </w:p>
    <w:p w14:paraId="138127A0" w14:textId="77777777" w:rsidR="005D6E82" w:rsidRPr="009F58DF" w:rsidRDefault="005D6E82" w:rsidP="005D6E82">
      <w:pPr>
        <w:pStyle w:val="Stil1"/>
      </w:pPr>
      <w:r w:rsidRPr="009F58DF">
        <w:t>Yukarıda verilen bilgiler doğrultusunda;</w:t>
      </w:r>
    </w:p>
    <w:p w14:paraId="5CD9E842" w14:textId="77777777" w:rsidR="005D6E82" w:rsidRPr="009F58DF" w:rsidRDefault="005D6E82" w:rsidP="005D6E82">
      <w:pPr>
        <w:pStyle w:val="Stil1"/>
      </w:pPr>
      <w:r w:rsidRPr="009F58DF">
        <w:t>Doktorlar tarafından konulan tıbbi teşhis ve mevcut durumla ilgili detaylı bilgi aldım ve bu durumu anladım.</w:t>
      </w:r>
      <w:r w:rsidRPr="009F58DF">
        <w:rPr>
          <w:rFonts w:ascii="Arial" w:hAnsi="Arial" w:cs="Arial"/>
          <w:color w:val="2D2D2D"/>
          <w:shd w:val="clear" w:color="auto" w:fill="FFFFFF"/>
        </w:rPr>
        <w:t xml:space="preserve"> </w:t>
      </w:r>
      <w:r w:rsidRPr="009F58DF">
        <w:rPr>
          <w:color w:val="2D2D2D"/>
          <w:shd w:val="clear" w:color="auto" w:fill="FFFFFF"/>
        </w:rPr>
        <w:t>Tedavi süresinde/sırasında ortaya çıkabilecek yeni durumlarla planlamanın değişebileceği anlatıldı, anladım ve kabul ettim.</w:t>
      </w:r>
      <w:r w:rsidRPr="009F58DF">
        <w:t xml:space="preserve"> Hastanız klinikte muayene edilememiş ise anestezi altında önce muayene edilecek, sonra uygun görülen işlemler yapılacağını, ağızdaki işlem sayısına göre anestezi ve cerrahi işlemin süresi değişkenlik gösterebileceğini anladım ve kabul ettim.</w:t>
      </w:r>
    </w:p>
    <w:p w14:paraId="2EB02297" w14:textId="77777777" w:rsidR="005D6E82" w:rsidRPr="009F58DF" w:rsidRDefault="005D6E82" w:rsidP="005D6E82">
      <w:pPr>
        <w:pStyle w:val="Stil1"/>
      </w:pPr>
      <w:r w:rsidRPr="009F58DF">
        <w:t>Doktorlar uygulanacak işlem ile ilgili yararları anlattılar ve anlatılan işlemlerin yararlarını anladım.</w:t>
      </w:r>
    </w:p>
    <w:p w14:paraId="362BC2F0" w14:textId="77777777" w:rsidR="005D6E82" w:rsidRPr="009F58DF" w:rsidRDefault="005D6E82" w:rsidP="005D6E82">
      <w:pPr>
        <w:pStyle w:val="Stil1"/>
      </w:pPr>
      <w:r w:rsidRPr="009F58DF">
        <w:t>Doktorlar tarafından anlatılan ve yukarıda listelenmiş olan risklerin tamamını dinledim ve anladım.</w:t>
      </w:r>
    </w:p>
    <w:p w14:paraId="47E240FC" w14:textId="77777777" w:rsidR="005D6E82" w:rsidRPr="009F58DF" w:rsidRDefault="005D6E82" w:rsidP="005D6E82">
      <w:pPr>
        <w:pStyle w:val="Stil1"/>
      </w:pPr>
      <w:r w:rsidRPr="009F58DF">
        <w:t>Tıp ve diş hekimliği bilimleri kesin olan bilim dalları değildir. Muhtemel başarıyla ilgili bilgilendirilmiş olmama rağmen uygulanacak işlem sonuçlarının garanti edilebilirliği yoktur ve bu konuda kesin yargılarla söz vermek mümkün değildir. Bu durumu anlamış bulunmaktayım.</w:t>
      </w:r>
    </w:p>
    <w:p w14:paraId="4DE3EE8B" w14:textId="77777777" w:rsidR="005D6E82" w:rsidRPr="009F58DF" w:rsidRDefault="005D6E82" w:rsidP="005D6E82">
      <w:pPr>
        <w:pStyle w:val="Stil1"/>
      </w:pPr>
      <w:r w:rsidRPr="009F58DF">
        <w:t>Yukarıda yazılan ve doktorlar tarafından detaylı olarak anlatılan konularda tam ve detaylı olarak bilgilendirilmiş ve tamamını anlamış bulunmaktayım. Tüm bu bilgiler doğrultusunda vasisi/velisi olduğum çocuğa uygulanan işlemlerin tamamını kabul ediyor ve tam yetkili kılıyorum.</w:t>
      </w:r>
    </w:p>
    <w:p w14:paraId="116491C1" w14:textId="368398C1" w:rsidR="00460324" w:rsidRPr="009F58DF" w:rsidRDefault="005D6E82" w:rsidP="005D6E82">
      <w:pPr>
        <w:pStyle w:val="Stil1"/>
      </w:pPr>
      <w:r w:rsidRPr="009F58DF">
        <w:t>Lütfen kutu içine kendi el yazınızla ‘Hastalık ve tedavi süreciyle ilgili bana anlatılanları ve okuduklarımı anladım, ONAY VERİYORUM’ yazınız.</w:t>
      </w:r>
    </w:p>
    <w:tbl>
      <w:tblPr>
        <w:tblStyle w:val="TabloKlavuzu"/>
        <w:tblW w:w="0" w:type="auto"/>
        <w:tblLook w:val="04A0" w:firstRow="1" w:lastRow="0" w:firstColumn="1" w:lastColumn="0" w:noHBand="0" w:noVBand="1"/>
      </w:tblPr>
      <w:tblGrid>
        <w:gridCol w:w="4531"/>
        <w:gridCol w:w="4531"/>
      </w:tblGrid>
      <w:tr w:rsidR="005D6E82" w14:paraId="16CFEEB1" w14:textId="77777777" w:rsidTr="005D6E82">
        <w:trPr>
          <w:trHeight w:val="424"/>
        </w:trPr>
        <w:tc>
          <w:tcPr>
            <w:tcW w:w="9062" w:type="dxa"/>
            <w:gridSpan w:val="2"/>
          </w:tcPr>
          <w:p w14:paraId="576D0F0F" w14:textId="77777777" w:rsidR="005D6E82" w:rsidRDefault="005D6E82" w:rsidP="005D6E82">
            <w:pPr>
              <w:pStyle w:val="Stil1"/>
              <w:rPr>
                <w:b/>
                <w:bCs/>
              </w:rPr>
            </w:pPr>
          </w:p>
          <w:p w14:paraId="0A593DE4" w14:textId="77777777" w:rsidR="00B963B8" w:rsidRDefault="00B963B8" w:rsidP="005D6E82">
            <w:pPr>
              <w:pStyle w:val="Stil1"/>
              <w:rPr>
                <w:b/>
                <w:bCs/>
              </w:rPr>
            </w:pPr>
          </w:p>
          <w:p w14:paraId="732CC008" w14:textId="0DE7A2B2" w:rsidR="00B963B8" w:rsidRDefault="00B963B8" w:rsidP="005D6E82">
            <w:pPr>
              <w:pStyle w:val="Stil1"/>
              <w:rPr>
                <w:b/>
                <w:bCs/>
              </w:rPr>
            </w:pPr>
          </w:p>
        </w:tc>
      </w:tr>
      <w:tr w:rsidR="005D6E82" w14:paraId="1C999A66" w14:textId="77777777" w:rsidTr="005D6E82">
        <w:trPr>
          <w:trHeight w:val="2955"/>
        </w:trPr>
        <w:tc>
          <w:tcPr>
            <w:tcW w:w="4531" w:type="dxa"/>
          </w:tcPr>
          <w:p w14:paraId="57668291" w14:textId="77777777" w:rsidR="005D6E82" w:rsidRDefault="005D6E82" w:rsidP="00F53502">
            <w:pPr>
              <w:spacing w:line="600" w:lineRule="auto"/>
              <w:jc w:val="both"/>
              <w:rPr>
                <w:rFonts w:ascii="Times New Roman" w:hAnsi="Times New Roman" w:cs="Times New Roman"/>
                <w:b/>
                <w:bCs/>
              </w:rPr>
            </w:pPr>
            <w:r w:rsidRPr="005D6E82">
              <w:rPr>
                <w:rFonts w:ascii="Times New Roman" w:hAnsi="Times New Roman" w:cs="Times New Roman"/>
                <w:b/>
                <w:bCs/>
              </w:rPr>
              <w:lastRenderedPageBreak/>
              <w:t>Hasta adı soyadı:</w:t>
            </w:r>
          </w:p>
          <w:p w14:paraId="63E34DAA" w14:textId="26BA62A1" w:rsidR="005D6E82" w:rsidRPr="005D6E82" w:rsidRDefault="005D6E82" w:rsidP="00F53502">
            <w:pPr>
              <w:spacing w:line="600" w:lineRule="auto"/>
              <w:jc w:val="both"/>
              <w:rPr>
                <w:rFonts w:ascii="Times New Roman" w:hAnsi="Times New Roman" w:cs="Times New Roman"/>
                <w:b/>
                <w:bCs/>
              </w:rPr>
            </w:pPr>
            <w:r w:rsidRPr="005D6E82">
              <w:rPr>
                <w:rFonts w:ascii="Times New Roman" w:hAnsi="Times New Roman" w:cs="Times New Roman"/>
                <w:b/>
                <w:bCs/>
              </w:rPr>
              <w:t>Hasta yakını adı soyadı:</w:t>
            </w:r>
          </w:p>
          <w:p w14:paraId="22275B36" w14:textId="77777777" w:rsidR="005D6E82" w:rsidRPr="005D6E82" w:rsidRDefault="005D6E82" w:rsidP="00F53502">
            <w:pPr>
              <w:spacing w:line="600" w:lineRule="auto"/>
              <w:jc w:val="both"/>
              <w:rPr>
                <w:rFonts w:ascii="Times New Roman" w:hAnsi="Times New Roman" w:cs="Times New Roman"/>
                <w:b/>
                <w:bCs/>
              </w:rPr>
            </w:pPr>
            <w:r w:rsidRPr="005D6E82">
              <w:rPr>
                <w:rFonts w:ascii="Times New Roman" w:hAnsi="Times New Roman" w:cs="Times New Roman"/>
                <w:b/>
                <w:bCs/>
              </w:rPr>
              <w:t>Yakınlık derecesi:</w:t>
            </w:r>
          </w:p>
          <w:p w14:paraId="5AE2E209" w14:textId="77777777" w:rsidR="005D6E82" w:rsidRPr="005D6E82" w:rsidRDefault="005D6E82" w:rsidP="00F53502">
            <w:pPr>
              <w:spacing w:line="600" w:lineRule="auto"/>
              <w:jc w:val="both"/>
              <w:rPr>
                <w:rFonts w:ascii="Times New Roman" w:hAnsi="Times New Roman" w:cs="Times New Roman"/>
                <w:b/>
                <w:bCs/>
              </w:rPr>
            </w:pPr>
            <w:r w:rsidRPr="005D6E82">
              <w:rPr>
                <w:rFonts w:ascii="Times New Roman" w:hAnsi="Times New Roman" w:cs="Times New Roman"/>
                <w:b/>
                <w:bCs/>
              </w:rPr>
              <w:t>İmza:</w:t>
            </w:r>
          </w:p>
          <w:p w14:paraId="4D064EAE" w14:textId="77777777" w:rsidR="005D6E82" w:rsidRPr="005D6E82" w:rsidRDefault="005D6E82" w:rsidP="00F53502">
            <w:pPr>
              <w:spacing w:line="600" w:lineRule="auto"/>
              <w:jc w:val="both"/>
              <w:rPr>
                <w:rFonts w:ascii="Times New Roman" w:hAnsi="Times New Roman" w:cs="Times New Roman"/>
                <w:b/>
                <w:bCs/>
              </w:rPr>
            </w:pPr>
            <w:r w:rsidRPr="005D6E82">
              <w:rPr>
                <w:rFonts w:ascii="Times New Roman" w:hAnsi="Times New Roman" w:cs="Times New Roman"/>
                <w:b/>
                <w:bCs/>
              </w:rPr>
              <w:t>Tarih:</w:t>
            </w:r>
          </w:p>
          <w:p w14:paraId="06055A22" w14:textId="77777777" w:rsidR="005D6E82" w:rsidRDefault="005D6E82" w:rsidP="00F53502">
            <w:pPr>
              <w:spacing w:line="600" w:lineRule="auto"/>
              <w:jc w:val="both"/>
              <w:rPr>
                <w:rFonts w:ascii="Times New Roman" w:hAnsi="Times New Roman" w:cs="Times New Roman"/>
              </w:rPr>
            </w:pPr>
            <w:r w:rsidRPr="005D6E82">
              <w:rPr>
                <w:rFonts w:ascii="Times New Roman" w:hAnsi="Times New Roman" w:cs="Times New Roman"/>
                <w:b/>
                <w:bCs/>
              </w:rPr>
              <w:t>Saat:</w:t>
            </w:r>
          </w:p>
        </w:tc>
        <w:tc>
          <w:tcPr>
            <w:tcW w:w="4531" w:type="dxa"/>
          </w:tcPr>
          <w:p w14:paraId="52A5812F" w14:textId="77777777" w:rsidR="005D6E82" w:rsidRDefault="005D6E82" w:rsidP="00F53502">
            <w:pPr>
              <w:spacing w:line="360" w:lineRule="auto"/>
              <w:jc w:val="both"/>
              <w:rPr>
                <w:rFonts w:ascii="Times New Roman" w:hAnsi="Times New Roman" w:cs="Times New Roman"/>
                <w:b/>
                <w:bCs/>
              </w:rPr>
            </w:pPr>
            <w:r w:rsidRPr="005D6E82">
              <w:rPr>
                <w:rFonts w:ascii="Times New Roman" w:hAnsi="Times New Roman" w:cs="Times New Roman"/>
                <w:b/>
                <w:bCs/>
              </w:rPr>
              <w:t xml:space="preserve">Onamı Alan Doktorun </w:t>
            </w:r>
          </w:p>
          <w:p w14:paraId="66E13167" w14:textId="685CFEBD" w:rsidR="005D6E82" w:rsidRPr="005D6E82" w:rsidRDefault="005D6E82" w:rsidP="00F53502">
            <w:pPr>
              <w:spacing w:line="360" w:lineRule="auto"/>
              <w:jc w:val="both"/>
              <w:rPr>
                <w:rFonts w:ascii="Times New Roman" w:hAnsi="Times New Roman" w:cs="Times New Roman"/>
                <w:b/>
                <w:bCs/>
              </w:rPr>
            </w:pPr>
            <w:r w:rsidRPr="005D6E82">
              <w:rPr>
                <w:rFonts w:ascii="Times New Roman" w:hAnsi="Times New Roman" w:cs="Times New Roman"/>
                <w:b/>
                <w:bCs/>
              </w:rPr>
              <w:t>Unvanı/adı soyadı:</w:t>
            </w:r>
          </w:p>
          <w:p w14:paraId="6831314E" w14:textId="77777777" w:rsidR="005D6E82" w:rsidRPr="005D6E82" w:rsidRDefault="005D6E82" w:rsidP="00F53502">
            <w:pPr>
              <w:spacing w:line="360" w:lineRule="auto"/>
              <w:jc w:val="both"/>
              <w:rPr>
                <w:rFonts w:ascii="Times New Roman" w:hAnsi="Times New Roman" w:cs="Times New Roman"/>
                <w:b/>
                <w:bCs/>
              </w:rPr>
            </w:pPr>
          </w:p>
          <w:p w14:paraId="423D64F6" w14:textId="77777777" w:rsidR="005D6E82" w:rsidRPr="005D6E82" w:rsidRDefault="005D6E82" w:rsidP="00F53502">
            <w:pPr>
              <w:spacing w:line="360" w:lineRule="auto"/>
              <w:jc w:val="both"/>
              <w:rPr>
                <w:rFonts w:ascii="Times New Roman" w:hAnsi="Times New Roman" w:cs="Times New Roman"/>
                <w:b/>
                <w:bCs/>
              </w:rPr>
            </w:pPr>
          </w:p>
          <w:p w14:paraId="48571339" w14:textId="77777777" w:rsidR="005D6E82" w:rsidRPr="005D6E82" w:rsidRDefault="005D6E82" w:rsidP="00F53502">
            <w:pPr>
              <w:spacing w:line="360" w:lineRule="auto"/>
              <w:jc w:val="both"/>
              <w:rPr>
                <w:rFonts w:ascii="Times New Roman" w:hAnsi="Times New Roman" w:cs="Times New Roman"/>
                <w:b/>
                <w:bCs/>
              </w:rPr>
            </w:pPr>
            <w:r w:rsidRPr="005D6E82">
              <w:rPr>
                <w:rFonts w:ascii="Times New Roman" w:hAnsi="Times New Roman" w:cs="Times New Roman"/>
                <w:b/>
                <w:bCs/>
              </w:rPr>
              <w:t>İmza:</w:t>
            </w:r>
          </w:p>
          <w:p w14:paraId="4F895416" w14:textId="77777777" w:rsidR="005D6E82" w:rsidRPr="005D6E82" w:rsidRDefault="005D6E82" w:rsidP="00F53502">
            <w:pPr>
              <w:spacing w:line="360" w:lineRule="auto"/>
              <w:jc w:val="both"/>
              <w:rPr>
                <w:rFonts w:ascii="Times New Roman" w:hAnsi="Times New Roman" w:cs="Times New Roman"/>
                <w:b/>
                <w:bCs/>
              </w:rPr>
            </w:pPr>
          </w:p>
          <w:p w14:paraId="626BBCC9" w14:textId="77777777" w:rsidR="005D6E82" w:rsidRPr="005D6E82" w:rsidRDefault="005D6E82" w:rsidP="00F53502">
            <w:pPr>
              <w:spacing w:line="360" w:lineRule="auto"/>
              <w:jc w:val="both"/>
              <w:rPr>
                <w:rFonts w:ascii="Times New Roman" w:hAnsi="Times New Roman" w:cs="Times New Roman"/>
                <w:b/>
                <w:bCs/>
              </w:rPr>
            </w:pPr>
          </w:p>
          <w:p w14:paraId="5A366154" w14:textId="77777777" w:rsidR="005D6E82" w:rsidRPr="005D6E82" w:rsidRDefault="005D6E82" w:rsidP="00F53502">
            <w:pPr>
              <w:spacing w:line="360" w:lineRule="auto"/>
              <w:jc w:val="both"/>
              <w:rPr>
                <w:rFonts w:ascii="Times New Roman" w:hAnsi="Times New Roman" w:cs="Times New Roman"/>
                <w:b/>
                <w:bCs/>
              </w:rPr>
            </w:pPr>
            <w:r w:rsidRPr="005D6E82">
              <w:rPr>
                <w:rFonts w:ascii="Times New Roman" w:hAnsi="Times New Roman" w:cs="Times New Roman"/>
                <w:b/>
                <w:bCs/>
              </w:rPr>
              <w:t>Müdahaleyi yapacak hekimin</w:t>
            </w:r>
          </w:p>
          <w:p w14:paraId="7340CC72" w14:textId="77777777" w:rsidR="005D6E82" w:rsidRPr="005D6E82" w:rsidRDefault="005D6E82" w:rsidP="00F53502">
            <w:pPr>
              <w:spacing w:line="360" w:lineRule="auto"/>
              <w:jc w:val="both"/>
              <w:rPr>
                <w:rFonts w:ascii="Times New Roman" w:hAnsi="Times New Roman" w:cs="Times New Roman"/>
                <w:b/>
                <w:bCs/>
              </w:rPr>
            </w:pPr>
            <w:r w:rsidRPr="005D6E82">
              <w:rPr>
                <w:rFonts w:ascii="Times New Roman" w:hAnsi="Times New Roman" w:cs="Times New Roman"/>
                <w:b/>
                <w:bCs/>
              </w:rPr>
              <w:t>Unvanı/ adı soyadı:</w:t>
            </w:r>
          </w:p>
          <w:p w14:paraId="17F03810" w14:textId="77777777" w:rsidR="005D6E82" w:rsidRDefault="005D6E82" w:rsidP="00F53502">
            <w:pPr>
              <w:spacing w:line="360" w:lineRule="auto"/>
              <w:jc w:val="both"/>
              <w:rPr>
                <w:rFonts w:ascii="Times New Roman" w:hAnsi="Times New Roman" w:cs="Times New Roman"/>
              </w:rPr>
            </w:pPr>
          </w:p>
          <w:p w14:paraId="75A38105" w14:textId="77777777" w:rsidR="005D6E82" w:rsidRDefault="005D6E82" w:rsidP="00F53502">
            <w:pPr>
              <w:spacing w:line="360" w:lineRule="auto"/>
              <w:jc w:val="both"/>
              <w:rPr>
                <w:rFonts w:ascii="Times New Roman" w:hAnsi="Times New Roman" w:cs="Times New Roman"/>
              </w:rPr>
            </w:pPr>
          </w:p>
        </w:tc>
      </w:tr>
    </w:tbl>
    <w:p w14:paraId="497B8267" w14:textId="372E120F" w:rsidR="005D6E82" w:rsidRDefault="005D6E82" w:rsidP="005D6E82">
      <w:pPr>
        <w:pStyle w:val="Stil1"/>
        <w:rPr>
          <w:b/>
          <w:bCs/>
          <w:sz w:val="20"/>
          <w:szCs w:val="20"/>
        </w:rPr>
      </w:pPr>
    </w:p>
    <w:p w14:paraId="7D77AC5A" w14:textId="77777777" w:rsidR="00A10FD1" w:rsidRPr="002310FE" w:rsidRDefault="00A10FD1" w:rsidP="005D6E82">
      <w:pPr>
        <w:pStyle w:val="Stil1"/>
        <w:rPr>
          <w:b/>
          <w:bCs/>
          <w:sz w:val="20"/>
          <w:szCs w:val="20"/>
        </w:rPr>
      </w:pPr>
    </w:p>
    <w:sectPr w:rsidR="00A10FD1" w:rsidRPr="002310FE" w:rsidSect="005D6E82">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6FAEDA" w14:textId="77777777" w:rsidR="00286F71" w:rsidRDefault="00286F71" w:rsidP="00C2067B">
      <w:pPr>
        <w:spacing w:after="0" w:line="240" w:lineRule="auto"/>
      </w:pPr>
      <w:r>
        <w:separator/>
      </w:r>
    </w:p>
    <w:p w14:paraId="4393C021" w14:textId="77777777" w:rsidR="00286F71" w:rsidRDefault="00286F71"/>
  </w:endnote>
  <w:endnote w:type="continuationSeparator" w:id="0">
    <w:p w14:paraId="79532C81" w14:textId="77777777" w:rsidR="00286F71" w:rsidRDefault="00286F71" w:rsidP="00C2067B">
      <w:pPr>
        <w:spacing w:after="0" w:line="240" w:lineRule="auto"/>
      </w:pPr>
      <w:r>
        <w:continuationSeparator/>
      </w:r>
    </w:p>
    <w:p w14:paraId="06DF3891" w14:textId="77777777" w:rsidR="00286F71" w:rsidRDefault="00286F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93D26" w14:textId="77777777" w:rsidR="005D24B4" w:rsidRDefault="005D24B4">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2B4D9" w14:textId="77777777" w:rsidR="005D24B4" w:rsidRDefault="005D24B4">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7A798" w14:textId="77777777" w:rsidR="005D24B4" w:rsidRDefault="005D24B4">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3B2634" w14:textId="77777777" w:rsidR="00286F71" w:rsidRDefault="00286F71" w:rsidP="00C2067B">
      <w:pPr>
        <w:spacing w:after="0" w:line="240" w:lineRule="auto"/>
      </w:pPr>
      <w:r>
        <w:separator/>
      </w:r>
    </w:p>
    <w:p w14:paraId="78353AD4" w14:textId="77777777" w:rsidR="00286F71" w:rsidRDefault="00286F71"/>
  </w:footnote>
  <w:footnote w:type="continuationSeparator" w:id="0">
    <w:p w14:paraId="14D42CA7" w14:textId="77777777" w:rsidR="00286F71" w:rsidRDefault="00286F71" w:rsidP="00C2067B">
      <w:pPr>
        <w:spacing w:after="0" w:line="240" w:lineRule="auto"/>
      </w:pPr>
      <w:r>
        <w:continuationSeparator/>
      </w:r>
    </w:p>
    <w:p w14:paraId="2AC1C129" w14:textId="77777777" w:rsidR="00286F71" w:rsidRDefault="00286F7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BF75E" w14:textId="77777777" w:rsidR="005D24B4" w:rsidRDefault="005D24B4">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44"/>
      <w:gridCol w:w="1950"/>
      <w:gridCol w:w="1950"/>
      <w:gridCol w:w="1952"/>
      <w:gridCol w:w="1566"/>
    </w:tblGrid>
    <w:tr w:rsidR="008342F5" w:rsidRPr="00D02BC5" w14:paraId="4BE055E4" w14:textId="77777777" w:rsidTr="005D6E82">
      <w:trPr>
        <w:trHeight w:val="1402"/>
      </w:trPr>
      <w:tc>
        <w:tcPr>
          <w:tcW w:w="907" w:type="pct"/>
          <w:vAlign w:val="center"/>
        </w:tcPr>
        <w:p w14:paraId="17F0603F" w14:textId="7AECF920" w:rsidR="008342F5" w:rsidRPr="00010AAE" w:rsidRDefault="00FA6521" w:rsidP="00BC5662">
          <w:pPr>
            <w:spacing w:after="0" w:line="240" w:lineRule="auto"/>
            <w:jc w:val="center"/>
          </w:pPr>
          <w:r>
            <w:rPr>
              <w:noProof/>
              <w:lang w:eastAsia="tr-TR"/>
            </w:rPr>
            <w:drawing>
              <wp:inline distT="0" distB="0" distL="0" distR="0" wp14:anchorId="0FFBCE23" wp14:editId="51787568">
                <wp:extent cx="813600" cy="734400"/>
                <wp:effectExtent l="0" t="0" r="5715" b="8890"/>
                <wp:docPr id="7" name="Resim 7" descr="aibu_dis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ibu_dis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3600" cy="734400"/>
                        </a:xfrm>
                        <a:prstGeom prst="rect">
                          <a:avLst/>
                        </a:prstGeom>
                        <a:noFill/>
                        <a:ln>
                          <a:noFill/>
                        </a:ln>
                      </pic:spPr>
                    </pic:pic>
                  </a:graphicData>
                </a:graphic>
              </wp:inline>
            </w:drawing>
          </w:r>
        </w:p>
      </w:tc>
      <w:tc>
        <w:tcPr>
          <w:tcW w:w="3229" w:type="pct"/>
          <w:gridSpan w:val="3"/>
        </w:tcPr>
        <w:p w14:paraId="7BA91BE3" w14:textId="77777777" w:rsidR="008342F5" w:rsidRPr="00D02BC5" w:rsidRDefault="008342F5" w:rsidP="00D02BC5">
          <w:pPr>
            <w:spacing w:after="0" w:line="240" w:lineRule="auto"/>
          </w:pPr>
        </w:p>
        <w:p w14:paraId="219FCCDA" w14:textId="77777777" w:rsidR="008342F5" w:rsidRDefault="008342F5" w:rsidP="00D02BC5">
          <w:pPr>
            <w:spacing w:after="0" w:line="240" w:lineRule="auto"/>
            <w:jc w:val="center"/>
            <w:rPr>
              <w:b/>
              <w:bCs/>
            </w:rPr>
          </w:pPr>
          <w:r>
            <w:rPr>
              <w:b/>
              <w:bCs/>
            </w:rPr>
            <w:t xml:space="preserve">BOLU </w:t>
          </w:r>
          <w:r w:rsidRPr="00D02BC5">
            <w:rPr>
              <w:b/>
              <w:bCs/>
            </w:rPr>
            <w:t xml:space="preserve">ABANT İZZET BAYSAL ÜNİVERSİTESİ </w:t>
          </w:r>
        </w:p>
        <w:p w14:paraId="0A828491" w14:textId="77777777" w:rsidR="008342F5" w:rsidRPr="00D02BC5" w:rsidRDefault="008342F5" w:rsidP="00D02BC5">
          <w:pPr>
            <w:spacing w:after="0" w:line="240" w:lineRule="auto"/>
            <w:jc w:val="center"/>
            <w:rPr>
              <w:b/>
              <w:bCs/>
            </w:rPr>
          </w:pPr>
          <w:r w:rsidRPr="00D02BC5">
            <w:rPr>
              <w:b/>
              <w:bCs/>
            </w:rPr>
            <w:t>DİŞ HEKİMLİĞİ FAKÜLTESİ</w:t>
          </w:r>
        </w:p>
        <w:p w14:paraId="59AD5BB9" w14:textId="23B1296F" w:rsidR="008342F5" w:rsidRPr="00D02BC5" w:rsidRDefault="00A10FD1" w:rsidP="00D02BC5">
          <w:pPr>
            <w:spacing w:after="0" w:line="240" w:lineRule="auto"/>
            <w:jc w:val="center"/>
          </w:pPr>
          <w:r w:rsidRPr="00A10FD1">
            <w:t>ÇOCUK DİŞ HEKİMLİĞİ GENEL ANESTEZİ RIZA BELGESİ</w:t>
          </w:r>
        </w:p>
      </w:tc>
      <w:tc>
        <w:tcPr>
          <w:tcW w:w="864" w:type="pct"/>
          <w:vAlign w:val="center"/>
        </w:tcPr>
        <w:p w14:paraId="6AA4B5D3" w14:textId="01E47E87" w:rsidR="008342F5" w:rsidRPr="00D02BC5" w:rsidRDefault="00FA6521" w:rsidP="008342F5">
          <w:pPr>
            <w:spacing w:after="0" w:line="240" w:lineRule="auto"/>
            <w:jc w:val="center"/>
          </w:pPr>
          <w:r>
            <w:rPr>
              <w:noProof/>
              <w:lang w:eastAsia="tr-TR"/>
            </w:rPr>
            <w:drawing>
              <wp:inline distT="0" distB="0" distL="0" distR="0" wp14:anchorId="4A1FBBC1" wp14:editId="6620D657">
                <wp:extent cx="852170" cy="757484"/>
                <wp:effectExtent l="0" t="0" r="5080" b="5080"/>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54472" cy="759531"/>
                        </a:xfrm>
                        <a:prstGeom prst="rect">
                          <a:avLst/>
                        </a:prstGeom>
                        <a:noFill/>
                        <a:ln>
                          <a:noFill/>
                        </a:ln>
                      </pic:spPr>
                    </pic:pic>
                  </a:graphicData>
                </a:graphic>
              </wp:inline>
            </w:drawing>
          </w:r>
        </w:p>
      </w:tc>
    </w:tr>
    <w:tr w:rsidR="008342F5" w:rsidRPr="00D02BC5" w14:paraId="419D8017" w14:textId="77777777" w:rsidTr="007A7202">
      <w:tc>
        <w:tcPr>
          <w:tcW w:w="907" w:type="pct"/>
          <w:vAlign w:val="center"/>
        </w:tcPr>
        <w:p w14:paraId="784BD76D" w14:textId="77777777" w:rsidR="008342F5" w:rsidRPr="00D02BC5" w:rsidRDefault="008342F5" w:rsidP="007A7202">
          <w:pPr>
            <w:spacing w:after="0" w:line="240" w:lineRule="auto"/>
            <w:jc w:val="center"/>
            <w:rPr>
              <w:sz w:val="20"/>
              <w:szCs w:val="20"/>
            </w:rPr>
          </w:pPr>
          <w:r w:rsidRPr="00D02BC5">
            <w:rPr>
              <w:sz w:val="20"/>
              <w:szCs w:val="20"/>
            </w:rPr>
            <w:t>DOKUMAN KODU</w:t>
          </w:r>
        </w:p>
      </w:tc>
      <w:tc>
        <w:tcPr>
          <w:tcW w:w="1076" w:type="pct"/>
          <w:vAlign w:val="center"/>
        </w:tcPr>
        <w:p w14:paraId="10947B5E" w14:textId="77777777" w:rsidR="008342F5" w:rsidRPr="00D02BC5" w:rsidRDefault="008342F5" w:rsidP="007A7202">
          <w:pPr>
            <w:spacing w:after="0" w:line="240" w:lineRule="auto"/>
            <w:jc w:val="center"/>
            <w:rPr>
              <w:sz w:val="20"/>
              <w:szCs w:val="20"/>
            </w:rPr>
          </w:pPr>
          <w:r w:rsidRPr="00D02BC5">
            <w:rPr>
              <w:sz w:val="20"/>
              <w:szCs w:val="20"/>
            </w:rPr>
            <w:t>YAYIN TARİHİ</w:t>
          </w:r>
        </w:p>
      </w:tc>
      <w:tc>
        <w:tcPr>
          <w:tcW w:w="1076" w:type="pct"/>
          <w:vAlign w:val="center"/>
        </w:tcPr>
        <w:p w14:paraId="2B4D87E9" w14:textId="77777777" w:rsidR="008342F5" w:rsidRPr="00D02BC5" w:rsidRDefault="008342F5" w:rsidP="007A7202">
          <w:pPr>
            <w:spacing w:after="0" w:line="240" w:lineRule="auto"/>
            <w:jc w:val="center"/>
            <w:rPr>
              <w:sz w:val="20"/>
              <w:szCs w:val="20"/>
            </w:rPr>
          </w:pPr>
          <w:r w:rsidRPr="00D02BC5">
            <w:rPr>
              <w:sz w:val="20"/>
              <w:szCs w:val="20"/>
            </w:rPr>
            <w:t>REVİZYON NO</w:t>
          </w:r>
        </w:p>
      </w:tc>
      <w:tc>
        <w:tcPr>
          <w:tcW w:w="1076" w:type="pct"/>
          <w:vAlign w:val="center"/>
        </w:tcPr>
        <w:p w14:paraId="5863C96A" w14:textId="77777777" w:rsidR="008342F5" w:rsidRPr="00D02BC5" w:rsidRDefault="008342F5" w:rsidP="007A7202">
          <w:pPr>
            <w:spacing w:after="0" w:line="240" w:lineRule="auto"/>
            <w:jc w:val="center"/>
            <w:rPr>
              <w:sz w:val="20"/>
              <w:szCs w:val="20"/>
            </w:rPr>
          </w:pPr>
          <w:r w:rsidRPr="00D02BC5">
            <w:rPr>
              <w:sz w:val="20"/>
              <w:szCs w:val="20"/>
            </w:rPr>
            <w:t>REVİZYON TARİHİ</w:t>
          </w:r>
        </w:p>
      </w:tc>
      <w:tc>
        <w:tcPr>
          <w:tcW w:w="864" w:type="pct"/>
          <w:vAlign w:val="center"/>
        </w:tcPr>
        <w:p w14:paraId="0732C433" w14:textId="77777777" w:rsidR="008342F5" w:rsidRPr="00D02BC5" w:rsidRDefault="008342F5" w:rsidP="007A7202">
          <w:pPr>
            <w:spacing w:after="0" w:line="240" w:lineRule="auto"/>
            <w:jc w:val="center"/>
            <w:rPr>
              <w:sz w:val="20"/>
              <w:szCs w:val="20"/>
            </w:rPr>
          </w:pPr>
          <w:r w:rsidRPr="00D02BC5">
            <w:rPr>
              <w:sz w:val="20"/>
              <w:szCs w:val="20"/>
            </w:rPr>
            <w:t>SAYFA NO</w:t>
          </w:r>
        </w:p>
      </w:tc>
    </w:tr>
    <w:tr w:rsidR="008342F5" w:rsidRPr="00D02BC5" w14:paraId="2C982BC9" w14:textId="77777777" w:rsidTr="005D6E82">
      <w:tc>
        <w:tcPr>
          <w:tcW w:w="907" w:type="pct"/>
        </w:tcPr>
        <w:p w14:paraId="5247C899" w14:textId="07FAA0DC" w:rsidR="008342F5" w:rsidRPr="00D02BC5" w:rsidRDefault="00A10FD1" w:rsidP="00D02BC5">
          <w:pPr>
            <w:spacing w:after="0" w:line="240" w:lineRule="auto"/>
            <w:jc w:val="center"/>
            <w:rPr>
              <w:sz w:val="20"/>
              <w:szCs w:val="20"/>
            </w:rPr>
          </w:pPr>
          <w:r>
            <w:rPr>
              <w:sz w:val="20"/>
              <w:szCs w:val="20"/>
            </w:rPr>
            <w:t>HHD.</w:t>
          </w:r>
          <w:r w:rsidR="007A7202">
            <w:rPr>
              <w:sz w:val="20"/>
              <w:szCs w:val="20"/>
            </w:rPr>
            <w:t>RB.</w:t>
          </w:r>
          <w:r>
            <w:rPr>
              <w:sz w:val="20"/>
              <w:szCs w:val="20"/>
            </w:rPr>
            <w:t>3</w:t>
          </w:r>
          <w:r w:rsidR="001702E4">
            <w:rPr>
              <w:sz w:val="20"/>
              <w:szCs w:val="20"/>
            </w:rPr>
            <w:t>4</w:t>
          </w:r>
        </w:p>
      </w:tc>
      <w:tc>
        <w:tcPr>
          <w:tcW w:w="1076" w:type="pct"/>
        </w:tcPr>
        <w:p w14:paraId="26E7720C" w14:textId="39C51609" w:rsidR="008342F5" w:rsidRPr="00D02BC5" w:rsidRDefault="00A10FD1" w:rsidP="00D02BC5">
          <w:pPr>
            <w:spacing w:after="0" w:line="240" w:lineRule="auto"/>
            <w:jc w:val="center"/>
            <w:rPr>
              <w:sz w:val="20"/>
              <w:szCs w:val="20"/>
            </w:rPr>
          </w:pPr>
          <w:r>
            <w:rPr>
              <w:sz w:val="20"/>
              <w:szCs w:val="20"/>
            </w:rPr>
            <w:t>09.08.2022</w:t>
          </w:r>
        </w:p>
      </w:tc>
      <w:tc>
        <w:tcPr>
          <w:tcW w:w="1076" w:type="pct"/>
        </w:tcPr>
        <w:p w14:paraId="180EEF62" w14:textId="77777777" w:rsidR="008342F5" w:rsidRPr="00D02BC5" w:rsidRDefault="008342F5" w:rsidP="00D02BC5">
          <w:pPr>
            <w:spacing w:after="0" w:line="240" w:lineRule="auto"/>
            <w:jc w:val="center"/>
            <w:rPr>
              <w:sz w:val="20"/>
              <w:szCs w:val="20"/>
            </w:rPr>
          </w:pPr>
          <w:r w:rsidRPr="00D02BC5">
            <w:rPr>
              <w:sz w:val="20"/>
              <w:szCs w:val="20"/>
            </w:rPr>
            <w:t>-</w:t>
          </w:r>
        </w:p>
      </w:tc>
      <w:tc>
        <w:tcPr>
          <w:tcW w:w="1076" w:type="pct"/>
        </w:tcPr>
        <w:p w14:paraId="10023ED9" w14:textId="77777777" w:rsidR="008342F5" w:rsidRPr="00D02BC5" w:rsidRDefault="008342F5" w:rsidP="00D02BC5">
          <w:pPr>
            <w:spacing w:after="0" w:line="240" w:lineRule="auto"/>
            <w:jc w:val="center"/>
            <w:rPr>
              <w:sz w:val="20"/>
              <w:szCs w:val="20"/>
            </w:rPr>
          </w:pPr>
          <w:r w:rsidRPr="00D02BC5">
            <w:rPr>
              <w:sz w:val="20"/>
              <w:szCs w:val="20"/>
            </w:rPr>
            <w:t>-</w:t>
          </w:r>
        </w:p>
      </w:tc>
      <w:tc>
        <w:tcPr>
          <w:tcW w:w="864" w:type="pct"/>
        </w:tcPr>
        <w:p w14:paraId="4131BFCE" w14:textId="77777777" w:rsidR="008342F5" w:rsidRPr="00D02BC5" w:rsidRDefault="00242F8C" w:rsidP="00D02BC5">
          <w:pPr>
            <w:spacing w:after="0" w:line="240" w:lineRule="auto"/>
            <w:jc w:val="center"/>
            <w:rPr>
              <w:sz w:val="20"/>
              <w:szCs w:val="20"/>
            </w:rPr>
          </w:pPr>
          <w:r w:rsidRPr="00D02BC5">
            <w:rPr>
              <w:sz w:val="20"/>
              <w:szCs w:val="20"/>
            </w:rPr>
            <w:fldChar w:fldCharType="begin"/>
          </w:r>
          <w:r w:rsidR="008342F5" w:rsidRPr="00D02BC5">
            <w:rPr>
              <w:sz w:val="20"/>
              <w:szCs w:val="20"/>
            </w:rPr>
            <w:instrText xml:space="preserve"> PAGE   \* MERGEFORMAT </w:instrText>
          </w:r>
          <w:r w:rsidRPr="00D02BC5">
            <w:rPr>
              <w:sz w:val="20"/>
              <w:szCs w:val="20"/>
            </w:rPr>
            <w:fldChar w:fldCharType="separate"/>
          </w:r>
          <w:r w:rsidR="00E55994">
            <w:rPr>
              <w:noProof/>
              <w:sz w:val="20"/>
              <w:szCs w:val="20"/>
            </w:rPr>
            <w:t>2</w:t>
          </w:r>
          <w:r w:rsidRPr="00D02BC5">
            <w:rPr>
              <w:sz w:val="20"/>
              <w:szCs w:val="20"/>
            </w:rPr>
            <w:fldChar w:fldCharType="end"/>
          </w:r>
          <w:r w:rsidR="008342F5" w:rsidRPr="00D02BC5">
            <w:rPr>
              <w:sz w:val="20"/>
              <w:szCs w:val="20"/>
            </w:rPr>
            <w:t>/</w:t>
          </w:r>
          <w:r w:rsidRPr="00D02BC5">
            <w:rPr>
              <w:sz w:val="20"/>
              <w:szCs w:val="20"/>
            </w:rPr>
            <w:fldChar w:fldCharType="begin"/>
          </w:r>
          <w:r w:rsidR="008342F5" w:rsidRPr="00D02BC5">
            <w:rPr>
              <w:sz w:val="20"/>
              <w:szCs w:val="20"/>
            </w:rPr>
            <w:instrText xml:space="preserve"> NUMPAGES  \# "0" \* Arabic  \* MERGEFORMAT </w:instrText>
          </w:r>
          <w:r w:rsidRPr="00D02BC5">
            <w:rPr>
              <w:sz w:val="20"/>
              <w:szCs w:val="20"/>
            </w:rPr>
            <w:fldChar w:fldCharType="separate"/>
          </w:r>
          <w:r w:rsidR="00E55994">
            <w:rPr>
              <w:noProof/>
              <w:sz w:val="20"/>
              <w:szCs w:val="20"/>
            </w:rPr>
            <w:t>2</w:t>
          </w:r>
          <w:r w:rsidRPr="00D02BC5">
            <w:rPr>
              <w:sz w:val="20"/>
              <w:szCs w:val="20"/>
            </w:rPr>
            <w:fldChar w:fldCharType="end"/>
          </w:r>
        </w:p>
      </w:tc>
    </w:tr>
  </w:tbl>
  <w:p w14:paraId="64D491B6" w14:textId="77777777" w:rsidR="00460324" w:rsidRDefault="00460324">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4BD26" w14:textId="77777777" w:rsidR="005D24B4" w:rsidRDefault="005D24B4">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C55"/>
    <w:rsid w:val="00010246"/>
    <w:rsid w:val="00042E65"/>
    <w:rsid w:val="00042EDF"/>
    <w:rsid w:val="00046838"/>
    <w:rsid w:val="000F0C16"/>
    <w:rsid w:val="000F2762"/>
    <w:rsid w:val="00105F90"/>
    <w:rsid w:val="00120796"/>
    <w:rsid w:val="001225F4"/>
    <w:rsid w:val="0012775D"/>
    <w:rsid w:val="00133CA1"/>
    <w:rsid w:val="00142386"/>
    <w:rsid w:val="001558C9"/>
    <w:rsid w:val="00157302"/>
    <w:rsid w:val="00162725"/>
    <w:rsid w:val="001702E4"/>
    <w:rsid w:val="0018403C"/>
    <w:rsid w:val="0019074A"/>
    <w:rsid w:val="001B0E56"/>
    <w:rsid w:val="00220FBC"/>
    <w:rsid w:val="00226565"/>
    <w:rsid w:val="002310FE"/>
    <w:rsid w:val="002317D6"/>
    <w:rsid w:val="002336D5"/>
    <w:rsid w:val="00242F8C"/>
    <w:rsid w:val="00246ED3"/>
    <w:rsid w:val="00280370"/>
    <w:rsid w:val="00286F71"/>
    <w:rsid w:val="002F3989"/>
    <w:rsid w:val="00327164"/>
    <w:rsid w:val="00334167"/>
    <w:rsid w:val="003624E6"/>
    <w:rsid w:val="00375390"/>
    <w:rsid w:val="003E38D0"/>
    <w:rsid w:val="0040479B"/>
    <w:rsid w:val="00440646"/>
    <w:rsid w:val="00460324"/>
    <w:rsid w:val="00464C9E"/>
    <w:rsid w:val="0046635D"/>
    <w:rsid w:val="0047006F"/>
    <w:rsid w:val="00475246"/>
    <w:rsid w:val="00481A6C"/>
    <w:rsid w:val="004A2AEA"/>
    <w:rsid w:val="004E4089"/>
    <w:rsid w:val="004E6B40"/>
    <w:rsid w:val="004F7402"/>
    <w:rsid w:val="005224C7"/>
    <w:rsid w:val="00587E61"/>
    <w:rsid w:val="005B4C64"/>
    <w:rsid w:val="005C299E"/>
    <w:rsid w:val="005D0007"/>
    <w:rsid w:val="005D24B4"/>
    <w:rsid w:val="005D6E82"/>
    <w:rsid w:val="005E7D18"/>
    <w:rsid w:val="005F4F68"/>
    <w:rsid w:val="00611E60"/>
    <w:rsid w:val="006234D2"/>
    <w:rsid w:val="00660C35"/>
    <w:rsid w:val="00661602"/>
    <w:rsid w:val="006655E9"/>
    <w:rsid w:val="006805DA"/>
    <w:rsid w:val="006A6A98"/>
    <w:rsid w:val="006E4287"/>
    <w:rsid w:val="00763D6F"/>
    <w:rsid w:val="007A7202"/>
    <w:rsid w:val="007B6E1A"/>
    <w:rsid w:val="008342F5"/>
    <w:rsid w:val="0089333E"/>
    <w:rsid w:val="008A4E78"/>
    <w:rsid w:val="008B11F6"/>
    <w:rsid w:val="008E0FD4"/>
    <w:rsid w:val="00963F89"/>
    <w:rsid w:val="009A6BF0"/>
    <w:rsid w:val="009B6925"/>
    <w:rsid w:val="009C5DF3"/>
    <w:rsid w:val="009C746B"/>
    <w:rsid w:val="009D25CB"/>
    <w:rsid w:val="009F58DF"/>
    <w:rsid w:val="00A10FD1"/>
    <w:rsid w:val="00A157BC"/>
    <w:rsid w:val="00A7692C"/>
    <w:rsid w:val="00A850A7"/>
    <w:rsid w:val="00A9462A"/>
    <w:rsid w:val="00A9666B"/>
    <w:rsid w:val="00AA1FB0"/>
    <w:rsid w:val="00AF27D4"/>
    <w:rsid w:val="00B418E0"/>
    <w:rsid w:val="00B42B8B"/>
    <w:rsid w:val="00B7248A"/>
    <w:rsid w:val="00B84BB6"/>
    <w:rsid w:val="00B86C59"/>
    <w:rsid w:val="00B963B8"/>
    <w:rsid w:val="00B96621"/>
    <w:rsid w:val="00B972F5"/>
    <w:rsid w:val="00BA4C55"/>
    <w:rsid w:val="00BC74EF"/>
    <w:rsid w:val="00BF0CFB"/>
    <w:rsid w:val="00C13893"/>
    <w:rsid w:val="00C2067B"/>
    <w:rsid w:val="00C2179D"/>
    <w:rsid w:val="00C5414D"/>
    <w:rsid w:val="00C62B9B"/>
    <w:rsid w:val="00C63FC9"/>
    <w:rsid w:val="00C75058"/>
    <w:rsid w:val="00C95A3A"/>
    <w:rsid w:val="00D02BC5"/>
    <w:rsid w:val="00D272FD"/>
    <w:rsid w:val="00D31CAF"/>
    <w:rsid w:val="00D51E07"/>
    <w:rsid w:val="00D54A90"/>
    <w:rsid w:val="00D955A3"/>
    <w:rsid w:val="00DC0205"/>
    <w:rsid w:val="00E11DE3"/>
    <w:rsid w:val="00E132AF"/>
    <w:rsid w:val="00E25647"/>
    <w:rsid w:val="00E55994"/>
    <w:rsid w:val="00EA538F"/>
    <w:rsid w:val="00EC231C"/>
    <w:rsid w:val="00ED1739"/>
    <w:rsid w:val="00ED4068"/>
    <w:rsid w:val="00F07C09"/>
    <w:rsid w:val="00F32D66"/>
    <w:rsid w:val="00F4226E"/>
    <w:rsid w:val="00F556B5"/>
    <w:rsid w:val="00F72FA4"/>
    <w:rsid w:val="00FA652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F7B3E7F"/>
  <w15:docId w15:val="{DA1C91FC-A858-41EE-9AC0-7666B3FB2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tr-TR" w:eastAsia="tr-T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50A7"/>
    <w:pPr>
      <w:spacing w:after="200" w:line="276" w:lineRule="auto"/>
    </w:pPr>
    <w:rPr>
      <w:rFonts w:cs="Calibri"/>
      <w:lang w:eastAsia="en-US"/>
    </w:rPr>
  </w:style>
  <w:style w:type="paragraph" w:styleId="Balk1">
    <w:name w:val="heading 1"/>
    <w:basedOn w:val="Normal"/>
    <w:next w:val="Normal"/>
    <w:link w:val="Balk1Char"/>
    <w:uiPriority w:val="99"/>
    <w:qFormat/>
    <w:rsid w:val="00A850A7"/>
    <w:pPr>
      <w:keepNext/>
      <w:keepLines/>
      <w:spacing w:before="480" w:after="0"/>
      <w:outlineLvl w:val="0"/>
    </w:pPr>
    <w:rPr>
      <w:rFonts w:ascii="Cambria" w:eastAsia="Times New Roman" w:hAnsi="Cambria" w:cs="Cambria"/>
      <w:b/>
      <w:bCs/>
      <w:color w:val="365F91"/>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9"/>
    <w:locked/>
    <w:rsid w:val="00A850A7"/>
    <w:rPr>
      <w:rFonts w:ascii="Cambria" w:hAnsi="Cambria" w:cs="Cambria"/>
      <w:b/>
      <w:bCs/>
      <w:color w:val="365F91"/>
      <w:sz w:val="28"/>
      <w:szCs w:val="28"/>
    </w:rPr>
  </w:style>
  <w:style w:type="character" w:styleId="Gl">
    <w:name w:val="Strong"/>
    <w:basedOn w:val="VarsaylanParagrafYazTipi"/>
    <w:uiPriority w:val="99"/>
    <w:qFormat/>
    <w:rsid w:val="00A850A7"/>
    <w:rPr>
      <w:b/>
      <w:bCs/>
    </w:rPr>
  </w:style>
  <w:style w:type="paragraph" w:styleId="AralkYok">
    <w:name w:val="No Spacing"/>
    <w:uiPriority w:val="99"/>
    <w:qFormat/>
    <w:rsid w:val="00A850A7"/>
    <w:rPr>
      <w:rFonts w:ascii="Times New Roman" w:eastAsia="Times New Roman" w:hAnsi="Times New Roman"/>
      <w:sz w:val="24"/>
      <w:szCs w:val="24"/>
      <w:lang w:eastAsia="en-US"/>
    </w:rPr>
  </w:style>
  <w:style w:type="paragraph" w:styleId="ListeParagraf">
    <w:name w:val="List Paragraph"/>
    <w:basedOn w:val="Normal"/>
    <w:uiPriority w:val="99"/>
    <w:qFormat/>
    <w:rsid w:val="00A850A7"/>
    <w:pPr>
      <w:ind w:left="720"/>
    </w:pPr>
  </w:style>
  <w:style w:type="paragraph" w:styleId="stBilgi">
    <w:name w:val="header"/>
    <w:basedOn w:val="Normal"/>
    <w:link w:val="stBilgiChar"/>
    <w:uiPriority w:val="99"/>
    <w:rsid w:val="00C2067B"/>
    <w:pPr>
      <w:tabs>
        <w:tab w:val="center" w:pos="4536"/>
        <w:tab w:val="right" w:pos="9072"/>
      </w:tabs>
      <w:spacing w:after="0" w:line="240" w:lineRule="auto"/>
    </w:pPr>
  </w:style>
  <w:style w:type="character" w:customStyle="1" w:styleId="stBilgiChar">
    <w:name w:val="Üst Bilgi Char"/>
    <w:basedOn w:val="VarsaylanParagrafYazTipi"/>
    <w:link w:val="stBilgi"/>
    <w:uiPriority w:val="99"/>
    <w:locked/>
    <w:rsid w:val="00C2067B"/>
  </w:style>
  <w:style w:type="paragraph" w:styleId="AltBilgi">
    <w:name w:val="footer"/>
    <w:basedOn w:val="Normal"/>
    <w:link w:val="AltBilgiChar"/>
    <w:uiPriority w:val="99"/>
    <w:rsid w:val="00C2067B"/>
    <w:pPr>
      <w:tabs>
        <w:tab w:val="center" w:pos="4536"/>
        <w:tab w:val="right" w:pos="9072"/>
      </w:tabs>
      <w:spacing w:after="0" w:line="240" w:lineRule="auto"/>
    </w:pPr>
  </w:style>
  <w:style w:type="character" w:customStyle="1" w:styleId="AltBilgiChar">
    <w:name w:val="Alt Bilgi Char"/>
    <w:basedOn w:val="VarsaylanParagrafYazTipi"/>
    <w:link w:val="AltBilgi"/>
    <w:uiPriority w:val="99"/>
    <w:locked/>
    <w:rsid w:val="00C2067B"/>
  </w:style>
  <w:style w:type="paragraph" w:styleId="BalonMetni">
    <w:name w:val="Balloon Text"/>
    <w:basedOn w:val="Normal"/>
    <w:link w:val="BalonMetniChar"/>
    <w:uiPriority w:val="99"/>
    <w:semiHidden/>
    <w:rsid w:val="00C2067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locked/>
    <w:rsid w:val="00C2067B"/>
    <w:rPr>
      <w:rFonts w:ascii="Tahoma" w:hAnsi="Tahoma" w:cs="Tahoma"/>
      <w:sz w:val="16"/>
      <w:szCs w:val="16"/>
    </w:rPr>
  </w:style>
  <w:style w:type="paragraph" w:customStyle="1" w:styleId="Default">
    <w:name w:val="Default"/>
    <w:uiPriority w:val="99"/>
    <w:rsid w:val="00611E60"/>
    <w:pPr>
      <w:autoSpaceDE w:val="0"/>
      <w:autoSpaceDN w:val="0"/>
      <w:adjustRightInd w:val="0"/>
    </w:pPr>
    <w:rPr>
      <w:color w:val="000000"/>
      <w:sz w:val="24"/>
      <w:szCs w:val="24"/>
      <w:lang w:eastAsia="en-US"/>
    </w:rPr>
  </w:style>
  <w:style w:type="table" w:styleId="TabloKlavuzu">
    <w:name w:val="Table Grid"/>
    <w:basedOn w:val="NormalTablo"/>
    <w:uiPriority w:val="39"/>
    <w:rsid w:val="002310FE"/>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il1">
    <w:name w:val="Stil1"/>
    <w:basedOn w:val="Normal"/>
    <w:link w:val="Stil1Char"/>
    <w:qFormat/>
    <w:rsid w:val="00B963B8"/>
    <w:pPr>
      <w:spacing w:after="120" w:line="300" w:lineRule="auto"/>
      <w:jc w:val="both"/>
    </w:pPr>
    <w:rPr>
      <w:rFonts w:ascii="Times New Roman" w:hAnsi="Times New Roman" w:cs="Times New Roman"/>
    </w:rPr>
  </w:style>
  <w:style w:type="character" w:customStyle="1" w:styleId="Stil1Char">
    <w:name w:val="Stil1 Char"/>
    <w:basedOn w:val="VarsaylanParagrafYazTipi"/>
    <w:link w:val="Stil1"/>
    <w:rsid w:val="00B963B8"/>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8613492">
      <w:marLeft w:val="0"/>
      <w:marRight w:val="0"/>
      <w:marTop w:val="0"/>
      <w:marBottom w:val="0"/>
      <w:divBdr>
        <w:top w:val="none" w:sz="0" w:space="0" w:color="auto"/>
        <w:left w:val="none" w:sz="0" w:space="0" w:color="auto"/>
        <w:bottom w:val="none" w:sz="0" w:space="0" w:color="auto"/>
        <w:right w:val="none" w:sz="0" w:space="0" w:color="auto"/>
      </w:divBdr>
      <w:divsChild>
        <w:div w:id="1158613509">
          <w:marLeft w:val="0"/>
          <w:marRight w:val="0"/>
          <w:marTop w:val="0"/>
          <w:marBottom w:val="0"/>
          <w:divBdr>
            <w:top w:val="none" w:sz="0" w:space="0" w:color="auto"/>
            <w:left w:val="none" w:sz="0" w:space="0" w:color="auto"/>
            <w:bottom w:val="none" w:sz="0" w:space="0" w:color="auto"/>
            <w:right w:val="none" w:sz="0" w:space="0" w:color="auto"/>
          </w:divBdr>
          <w:divsChild>
            <w:div w:id="1158613564">
              <w:marLeft w:val="0"/>
              <w:marRight w:val="0"/>
              <w:marTop w:val="0"/>
              <w:marBottom w:val="0"/>
              <w:divBdr>
                <w:top w:val="none" w:sz="0" w:space="0" w:color="auto"/>
                <w:left w:val="none" w:sz="0" w:space="0" w:color="auto"/>
                <w:bottom w:val="none" w:sz="0" w:space="0" w:color="auto"/>
                <w:right w:val="none" w:sz="0" w:space="0" w:color="auto"/>
              </w:divBdr>
              <w:divsChild>
                <w:div w:id="1158613599">
                  <w:marLeft w:val="0"/>
                  <w:marRight w:val="0"/>
                  <w:marTop w:val="0"/>
                  <w:marBottom w:val="0"/>
                  <w:divBdr>
                    <w:top w:val="none" w:sz="0" w:space="0" w:color="auto"/>
                    <w:left w:val="none" w:sz="0" w:space="0" w:color="auto"/>
                    <w:bottom w:val="none" w:sz="0" w:space="0" w:color="auto"/>
                    <w:right w:val="none" w:sz="0" w:space="0" w:color="auto"/>
                  </w:divBdr>
                  <w:divsChild>
                    <w:div w:id="1158613585">
                      <w:marLeft w:val="0"/>
                      <w:marRight w:val="0"/>
                      <w:marTop w:val="0"/>
                      <w:marBottom w:val="0"/>
                      <w:divBdr>
                        <w:top w:val="none" w:sz="0" w:space="0" w:color="auto"/>
                        <w:left w:val="none" w:sz="0" w:space="0" w:color="auto"/>
                        <w:bottom w:val="none" w:sz="0" w:space="0" w:color="auto"/>
                        <w:right w:val="none" w:sz="0" w:space="0" w:color="auto"/>
                      </w:divBdr>
                      <w:divsChild>
                        <w:div w:id="1158613565">
                          <w:marLeft w:val="0"/>
                          <w:marRight w:val="0"/>
                          <w:marTop w:val="15"/>
                          <w:marBottom w:val="0"/>
                          <w:divBdr>
                            <w:top w:val="none" w:sz="0" w:space="0" w:color="auto"/>
                            <w:left w:val="none" w:sz="0" w:space="0" w:color="auto"/>
                            <w:bottom w:val="none" w:sz="0" w:space="0" w:color="auto"/>
                            <w:right w:val="none" w:sz="0" w:space="0" w:color="auto"/>
                          </w:divBdr>
                          <w:divsChild>
                            <w:div w:id="1158613566">
                              <w:marLeft w:val="0"/>
                              <w:marRight w:val="0"/>
                              <w:marTop w:val="0"/>
                              <w:marBottom w:val="0"/>
                              <w:divBdr>
                                <w:top w:val="none" w:sz="0" w:space="0" w:color="auto"/>
                                <w:left w:val="none" w:sz="0" w:space="0" w:color="auto"/>
                                <w:bottom w:val="none" w:sz="0" w:space="0" w:color="auto"/>
                                <w:right w:val="none" w:sz="0" w:space="0" w:color="auto"/>
                              </w:divBdr>
                              <w:divsChild>
                                <w:div w:id="1158613481">
                                  <w:marLeft w:val="0"/>
                                  <w:marRight w:val="0"/>
                                  <w:marTop w:val="0"/>
                                  <w:marBottom w:val="0"/>
                                  <w:divBdr>
                                    <w:top w:val="none" w:sz="0" w:space="0" w:color="auto"/>
                                    <w:left w:val="none" w:sz="0" w:space="0" w:color="auto"/>
                                    <w:bottom w:val="none" w:sz="0" w:space="0" w:color="auto"/>
                                    <w:right w:val="none" w:sz="0" w:space="0" w:color="auto"/>
                                  </w:divBdr>
                                </w:div>
                                <w:div w:id="1158613484">
                                  <w:marLeft w:val="0"/>
                                  <w:marRight w:val="0"/>
                                  <w:marTop w:val="0"/>
                                  <w:marBottom w:val="0"/>
                                  <w:divBdr>
                                    <w:top w:val="none" w:sz="0" w:space="0" w:color="auto"/>
                                    <w:left w:val="none" w:sz="0" w:space="0" w:color="auto"/>
                                    <w:bottom w:val="none" w:sz="0" w:space="0" w:color="auto"/>
                                    <w:right w:val="none" w:sz="0" w:space="0" w:color="auto"/>
                                  </w:divBdr>
                                </w:div>
                                <w:div w:id="1158613487">
                                  <w:marLeft w:val="0"/>
                                  <w:marRight w:val="0"/>
                                  <w:marTop w:val="0"/>
                                  <w:marBottom w:val="0"/>
                                  <w:divBdr>
                                    <w:top w:val="none" w:sz="0" w:space="0" w:color="auto"/>
                                    <w:left w:val="none" w:sz="0" w:space="0" w:color="auto"/>
                                    <w:bottom w:val="none" w:sz="0" w:space="0" w:color="auto"/>
                                    <w:right w:val="none" w:sz="0" w:space="0" w:color="auto"/>
                                  </w:divBdr>
                                </w:div>
                                <w:div w:id="1158613496">
                                  <w:marLeft w:val="0"/>
                                  <w:marRight w:val="0"/>
                                  <w:marTop w:val="0"/>
                                  <w:marBottom w:val="0"/>
                                  <w:divBdr>
                                    <w:top w:val="none" w:sz="0" w:space="0" w:color="auto"/>
                                    <w:left w:val="none" w:sz="0" w:space="0" w:color="auto"/>
                                    <w:bottom w:val="none" w:sz="0" w:space="0" w:color="auto"/>
                                    <w:right w:val="none" w:sz="0" w:space="0" w:color="auto"/>
                                  </w:divBdr>
                                </w:div>
                                <w:div w:id="1158613501">
                                  <w:marLeft w:val="0"/>
                                  <w:marRight w:val="0"/>
                                  <w:marTop w:val="0"/>
                                  <w:marBottom w:val="0"/>
                                  <w:divBdr>
                                    <w:top w:val="none" w:sz="0" w:space="0" w:color="auto"/>
                                    <w:left w:val="none" w:sz="0" w:space="0" w:color="auto"/>
                                    <w:bottom w:val="none" w:sz="0" w:space="0" w:color="auto"/>
                                    <w:right w:val="none" w:sz="0" w:space="0" w:color="auto"/>
                                  </w:divBdr>
                                </w:div>
                                <w:div w:id="1158613504">
                                  <w:marLeft w:val="0"/>
                                  <w:marRight w:val="0"/>
                                  <w:marTop w:val="0"/>
                                  <w:marBottom w:val="0"/>
                                  <w:divBdr>
                                    <w:top w:val="none" w:sz="0" w:space="0" w:color="auto"/>
                                    <w:left w:val="none" w:sz="0" w:space="0" w:color="auto"/>
                                    <w:bottom w:val="none" w:sz="0" w:space="0" w:color="auto"/>
                                    <w:right w:val="none" w:sz="0" w:space="0" w:color="auto"/>
                                  </w:divBdr>
                                </w:div>
                                <w:div w:id="1158613505">
                                  <w:marLeft w:val="0"/>
                                  <w:marRight w:val="0"/>
                                  <w:marTop w:val="0"/>
                                  <w:marBottom w:val="0"/>
                                  <w:divBdr>
                                    <w:top w:val="none" w:sz="0" w:space="0" w:color="auto"/>
                                    <w:left w:val="none" w:sz="0" w:space="0" w:color="auto"/>
                                    <w:bottom w:val="none" w:sz="0" w:space="0" w:color="auto"/>
                                    <w:right w:val="none" w:sz="0" w:space="0" w:color="auto"/>
                                  </w:divBdr>
                                </w:div>
                                <w:div w:id="1158613510">
                                  <w:marLeft w:val="0"/>
                                  <w:marRight w:val="0"/>
                                  <w:marTop w:val="0"/>
                                  <w:marBottom w:val="0"/>
                                  <w:divBdr>
                                    <w:top w:val="none" w:sz="0" w:space="0" w:color="auto"/>
                                    <w:left w:val="none" w:sz="0" w:space="0" w:color="auto"/>
                                    <w:bottom w:val="none" w:sz="0" w:space="0" w:color="auto"/>
                                    <w:right w:val="none" w:sz="0" w:space="0" w:color="auto"/>
                                  </w:divBdr>
                                </w:div>
                                <w:div w:id="1158613516">
                                  <w:marLeft w:val="0"/>
                                  <w:marRight w:val="0"/>
                                  <w:marTop w:val="0"/>
                                  <w:marBottom w:val="0"/>
                                  <w:divBdr>
                                    <w:top w:val="none" w:sz="0" w:space="0" w:color="auto"/>
                                    <w:left w:val="none" w:sz="0" w:space="0" w:color="auto"/>
                                    <w:bottom w:val="none" w:sz="0" w:space="0" w:color="auto"/>
                                    <w:right w:val="none" w:sz="0" w:space="0" w:color="auto"/>
                                  </w:divBdr>
                                </w:div>
                                <w:div w:id="1158613538">
                                  <w:marLeft w:val="0"/>
                                  <w:marRight w:val="0"/>
                                  <w:marTop w:val="0"/>
                                  <w:marBottom w:val="0"/>
                                  <w:divBdr>
                                    <w:top w:val="none" w:sz="0" w:space="0" w:color="auto"/>
                                    <w:left w:val="none" w:sz="0" w:space="0" w:color="auto"/>
                                    <w:bottom w:val="none" w:sz="0" w:space="0" w:color="auto"/>
                                    <w:right w:val="none" w:sz="0" w:space="0" w:color="auto"/>
                                  </w:divBdr>
                                </w:div>
                                <w:div w:id="1158613550">
                                  <w:marLeft w:val="0"/>
                                  <w:marRight w:val="0"/>
                                  <w:marTop w:val="0"/>
                                  <w:marBottom w:val="0"/>
                                  <w:divBdr>
                                    <w:top w:val="none" w:sz="0" w:space="0" w:color="auto"/>
                                    <w:left w:val="none" w:sz="0" w:space="0" w:color="auto"/>
                                    <w:bottom w:val="none" w:sz="0" w:space="0" w:color="auto"/>
                                    <w:right w:val="none" w:sz="0" w:space="0" w:color="auto"/>
                                  </w:divBdr>
                                </w:div>
                                <w:div w:id="1158613558">
                                  <w:marLeft w:val="0"/>
                                  <w:marRight w:val="0"/>
                                  <w:marTop w:val="0"/>
                                  <w:marBottom w:val="0"/>
                                  <w:divBdr>
                                    <w:top w:val="none" w:sz="0" w:space="0" w:color="auto"/>
                                    <w:left w:val="none" w:sz="0" w:space="0" w:color="auto"/>
                                    <w:bottom w:val="none" w:sz="0" w:space="0" w:color="auto"/>
                                    <w:right w:val="none" w:sz="0" w:space="0" w:color="auto"/>
                                  </w:divBdr>
                                </w:div>
                                <w:div w:id="1158613570">
                                  <w:marLeft w:val="0"/>
                                  <w:marRight w:val="0"/>
                                  <w:marTop w:val="0"/>
                                  <w:marBottom w:val="0"/>
                                  <w:divBdr>
                                    <w:top w:val="none" w:sz="0" w:space="0" w:color="auto"/>
                                    <w:left w:val="none" w:sz="0" w:space="0" w:color="auto"/>
                                    <w:bottom w:val="none" w:sz="0" w:space="0" w:color="auto"/>
                                    <w:right w:val="none" w:sz="0" w:space="0" w:color="auto"/>
                                  </w:divBdr>
                                </w:div>
                                <w:div w:id="1158613571">
                                  <w:marLeft w:val="0"/>
                                  <w:marRight w:val="0"/>
                                  <w:marTop w:val="0"/>
                                  <w:marBottom w:val="0"/>
                                  <w:divBdr>
                                    <w:top w:val="none" w:sz="0" w:space="0" w:color="auto"/>
                                    <w:left w:val="none" w:sz="0" w:space="0" w:color="auto"/>
                                    <w:bottom w:val="none" w:sz="0" w:space="0" w:color="auto"/>
                                    <w:right w:val="none" w:sz="0" w:space="0" w:color="auto"/>
                                  </w:divBdr>
                                </w:div>
                                <w:div w:id="1158613574">
                                  <w:marLeft w:val="0"/>
                                  <w:marRight w:val="0"/>
                                  <w:marTop w:val="0"/>
                                  <w:marBottom w:val="0"/>
                                  <w:divBdr>
                                    <w:top w:val="none" w:sz="0" w:space="0" w:color="auto"/>
                                    <w:left w:val="none" w:sz="0" w:space="0" w:color="auto"/>
                                    <w:bottom w:val="none" w:sz="0" w:space="0" w:color="auto"/>
                                    <w:right w:val="none" w:sz="0" w:space="0" w:color="auto"/>
                                  </w:divBdr>
                                </w:div>
                                <w:div w:id="1158613588">
                                  <w:marLeft w:val="0"/>
                                  <w:marRight w:val="0"/>
                                  <w:marTop w:val="0"/>
                                  <w:marBottom w:val="0"/>
                                  <w:divBdr>
                                    <w:top w:val="none" w:sz="0" w:space="0" w:color="auto"/>
                                    <w:left w:val="none" w:sz="0" w:space="0" w:color="auto"/>
                                    <w:bottom w:val="none" w:sz="0" w:space="0" w:color="auto"/>
                                    <w:right w:val="none" w:sz="0" w:space="0" w:color="auto"/>
                                  </w:divBdr>
                                </w:div>
                                <w:div w:id="1158613591">
                                  <w:marLeft w:val="0"/>
                                  <w:marRight w:val="0"/>
                                  <w:marTop w:val="0"/>
                                  <w:marBottom w:val="0"/>
                                  <w:divBdr>
                                    <w:top w:val="none" w:sz="0" w:space="0" w:color="auto"/>
                                    <w:left w:val="none" w:sz="0" w:space="0" w:color="auto"/>
                                    <w:bottom w:val="none" w:sz="0" w:space="0" w:color="auto"/>
                                    <w:right w:val="none" w:sz="0" w:space="0" w:color="auto"/>
                                  </w:divBdr>
                                </w:div>
                                <w:div w:id="1158613600">
                                  <w:marLeft w:val="0"/>
                                  <w:marRight w:val="0"/>
                                  <w:marTop w:val="0"/>
                                  <w:marBottom w:val="0"/>
                                  <w:divBdr>
                                    <w:top w:val="none" w:sz="0" w:space="0" w:color="auto"/>
                                    <w:left w:val="none" w:sz="0" w:space="0" w:color="auto"/>
                                    <w:bottom w:val="none" w:sz="0" w:space="0" w:color="auto"/>
                                    <w:right w:val="none" w:sz="0" w:space="0" w:color="auto"/>
                                  </w:divBdr>
                                </w:div>
                                <w:div w:id="1158613601">
                                  <w:marLeft w:val="0"/>
                                  <w:marRight w:val="0"/>
                                  <w:marTop w:val="0"/>
                                  <w:marBottom w:val="0"/>
                                  <w:divBdr>
                                    <w:top w:val="none" w:sz="0" w:space="0" w:color="auto"/>
                                    <w:left w:val="none" w:sz="0" w:space="0" w:color="auto"/>
                                    <w:bottom w:val="none" w:sz="0" w:space="0" w:color="auto"/>
                                    <w:right w:val="none" w:sz="0" w:space="0" w:color="auto"/>
                                  </w:divBdr>
                                </w:div>
                                <w:div w:id="1158613610">
                                  <w:marLeft w:val="0"/>
                                  <w:marRight w:val="0"/>
                                  <w:marTop w:val="0"/>
                                  <w:marBottom w:val="0"/>
                                  <w:divBdr>
                                    <w:top w:val="none" w:sz="0" w:space="0" w:color="auto"/>
                                    <w:left w:val="none" w:sz="0" w:space="0" w:color="auto"/>
                                    <w:bottom w:val="none" w:sz="0" w:space="0" w:color="auto"/>
                                    <w:right w:val="none" w:sz="0" w:space="0" w:color="auto"/>
                                  </w:divBdr>
                                </w:div>
                                <w:div w:id="1158613618">
                                  <w:marLeft w:val="0"/>
                                  <w:marRight w:val="0"/>
                                  <w:marTop w:val="0"/>
                                  <w:marBottom w:val="0"/>
                                  <w:divBdr>
                                    <w:top w:val="none" w:sz="0" w:space="0" w:color="auto"/>
                                    <w:left w:val="none" w:sz="0" w:space="0" w:color="auto"/>
                                    <w:bottom w:val="none" w:sz="0" w:space="0" w:color="auto"/>
                                    <w:right w:val="none" w:sz="0" w:space="0" w:color="auto"/>
                                  </w:divBdr>
                                </w:div>
                                <w:div w:id="1158613622">
                                  <w:marLeft w:val="0"/>
                                  <w:marRight w:val="0"/>
                                  <w:marTop w:val="0"/>
                                  <w:marBottom w:val="0"/>
                                  <w:divBdr>
                                    <w:top w:val="none" w:sz="0" w:space="0" w:color="auto"/>
                                    <w:left w:val="none" w:sz="0" w:space="0" w:color="auto"/>
                                    <w:bottom w:val="none" w:sz="0" w:space="0" w:color="auto"/>
                                    <w:right w:val="none" w:sz="0" w:space="0" w:color="auto"/>
                                  </w:divBdr>
                                </w:div>
                                <w:div w:id="1158613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8613519">
      <w:marLeft w:val="0"/>
      <w:marRight w:val="0"/>
      <w:marTop w:val="0"/>
      <w:marBottom w:val="0"/>
      <w:divBdr>
        <w:top w:val="none" w:sz="0" w:space="0" w:color="auto"/>
        <w:left w:val="none" w:sz="0" w:space="0" w:color="auto"/>
        <w:bottom w:val="none" w:sz="0" w:space="0" w:color="auto"/>
        <w:right w:val="none" w:sz="0" w:space="0" w:color="auto"/>
      </w:divBdr>
    </w:div>
    <w:div w:id="1158613531">
      <w:marLeft w:val="0"/>
      <w:marRight w:val="0"/>
      <w:marTop w:val="0"/>
      <w:marBottom w:val="0"/>
      <w:divBdr>
        <w:top w:val="none" w:sz="0" w:space="0" w:color="auto"/>
        <w:left w:val="none" w:sz="0" w:space="0" w:color="auto"/>
        <w:bottom w:val="none" w:sz="0" w:space="0" w:color="auto"/>
        <w:right w:val="none" w:sz="0" w:space="0" w:color="auto"/>
      </w:divBdr>
    </w:div>
    <w:div w:id="1158613544">
      <w:marLeft w:val="0"/>
      <w:marRight w:val="0"/>
      <w:marTop w:val="0"/>
      <w:marBottom w:val="0"/>
      <w:divBdr>
        <w:top w:val="none" w:sz="0" w:space="0" w:color="auto"/>
        <w:left w:val="none" w:sz="0" w:space="0" w:color="auto"/>
        <w:bottom w:val="none" w:sz="0" w:space="0" w:color="auto"/>
        <w:right w:val="none" w:sz="0" w:space="0" w:color="auto"/>
      </w:divBdr>
      <w:divsChild>
        <w:div w:id="1158613506">
          <w:marLeft w:val="0"/>
          <w:marRight w:val="0"/>
          <w:marTop w:val="0"/>
          <w:marBottom w:val="0"/>
          <w:divBdr>
            <w:top w:val="none" w:sz="0" w:space="0" w:color="auto"/>
            <w:left w:val="none" w:sz="0" w:space="0" w:color="auto"/>
            <w:bottom w:val="none" w:sz="0" w:space="0" w:color="auto"/>
            <w:right w:val="none" w:sz="0" w:space="0" w:color="auto"/>
          </w:divBdr>
          <w:divsChild>
            <w:div w:id="1158613615">
              <w:marLeft w:val="0"/>
              <w:marRight w:val="0"/>
              <w:marTop w:val="0"/>
              <w:marBottom w:val="0"/>
              <w:divBdr>
                <w:top w:val="none" w:sz="0" w:space="0" w:color="auto"/>
                <w:left w:val="none" w:sz="0" w:space="0" w:color="auto"/>
                <w:bottom w:val="none" w:sz="0" w:space="0" w:color="auto"/>
                <w:right w:val="none" w:sz="0" w:space="0" w:color="auto"/>
              </w:divBdr>
              <w:divsChild>
                <w:div w:id="1158613515">
                  <w:marLeft w:val="0"/>
                  <w:marRight w:val="0"/>
                  <w:marTop w:val="0"/>
                  <w:marBottom w:val="0"/>
                  <w:divBdr>
                    <w:top w:val="none" w:sz="0" w:space="0" w:color="auto"/>
                    <w:left w:val="none" w:sz="0" w:space="0" w:color="auto"/>
                    <w:bottom w:val="none" w:sz="0" w:space="0" w:color="auto"/>
                    <w:right w:val="none" w:sz="0" w:space="0" w:color="auto"/>
                  </w:divBdr>
                  <w:divsChild>
                    <w:div w:id="1158613483">
                      <w:marLeft w:val="0"/>
                      <w:marRight w:val="0"/>
                      <w:marTop w:val="0"/>
                      <w:marBottom w:val="0"/>
                      <w:divBdr>
                        <w:top w:val="none" w:sz="0" w:space="0" w:color="auto"/>
                        <w:left w:val="none" w:sz="0" w:space="0" w:color="auto"/>
                        <w:bottom w:val="none" w:sz="0" w:space="0" w:color="auto"/>
                        <w:right w:val="none" w:sz="0" w:space="0" w:color="auto"/>
                      </w:divBdr>
                      <w:divsChild>
                        <w:div w:id="1158613549">
                          <w:marLeft w:val="0"/>
                          <w:marRight w:val="0"/>
                          <w:marTop w:val="15"/>
                          <w:marBottom w:val="0"/>
                          <w:divBdr>
                            <w:top w:val="none" w:sz="0" w:space="0" w:color="auto"/>
                            <w:left w:val="none" w:sz="0" w:space="0" w:color="auto"/>
                            <w:bottom w:val="none" w:sz="0" w:space="0" w:color="auto"/>
                            <w:right w:val="none" w:sz="0" w:space="0" w:color="auto"/>
                          </w:divBdr>
                          <w:divsChild>
                            <w:div w:id="1158613524">
                              <w:marLeft w:val="0"/>
                              <w:marRight w:val="0"/>
                              <w:marTop w:val="0"/>
                              <w:marBottom w:val="0"/>
                              <w:divBdr>
                                <w:top w:val="none" w:sz="0" w:space="0" w:color="auto"/>
                                <w:left w:val="none" w:sz="0" w:space="0" w:color="auto"/>
                                <w:bottom w:val="none" w:sz="0" w:space="0" w:color="auto"/>
                                <w:right w:val="none" w:sz="0" w:space="0" w:color="auto"/>
                              </w:divBdr>
                              <w:divsChild>
                                <w:div w:id="1158613480">
                                  <w:marLeft w:val="0"/>
                                  <w:marRight w:val="0"/>
                                  <w:marTop w:val="0"/>
                                  <w:marBottom w:val="0"/>
                                  <w:divBdr>
                                    <w:top w:val="none" w:sz="0" w:space="0" w:color="auto"/>
                                    <w:left w:val="none" w:sz="0" w:space="0" w:color="auto"/>
                                    <w:bottom w:val="none" w:sz="0" w:space="0" w:color="auto"/>
                                    <w:right w:val="none" w:sz="0" w:space="0" w:color="auto"/>
                                  </w:divBdr>
                                </w:div>
                                <w:div w:id="1158613482">
                                  <w:marLeft w:val="0"/>
                                  <w:marRight w:val="0"/>
                                  <w:marTop w:val="0"/>
                                  <w:marBottom w:val="0"/>
                                  <w:divBdr>
                                    <w:top w:val="none" w:sz="0" w:space="0" w:color="auto"/>
                                    <w:left w:val="none" w:sz="0" w:space="0" w:color="auto"/>
                                    <w:bottom w:val="none" w:sz="0" w:space="0" w:color="auto"/>
                                    <w:right w:val="none" w:sz="0" w:space="0" w:color="auto"/>
                                  </w:divBdr>
                                </w:div>
                                <w:div w:id="1158613488">
                                  <w:marLeft w:val="0"/>
                                  <w:marRight w:val="0"/>
                                  <w:marTop w:val="0"/>
                                  <w:marBottom w:val="0"/>
                                  <w:divBdr>
                                    <w:top w:val="none" w:sz="0" w:space="0" w:color="auto"/>
                                    <w:left w:val="none" w:sz="0" w:space="0" w:color="auto"/>
                                    <w:bottom w:val="none" w:sz="0" w:space="0" w:color="auto"/>
                                    <w:right w:val="none" w:sz="0" w:space="0" w:color="auto"/>
                                  </w:divBdr>
                                </w:div>
                                <w:div w:id="1158613490">
                                  <w:marLeft w:val="0"/>
                                  <w:marRight w:val="0"/>
                                  <w:marTop w:val="0"/>
                                  <w:marBottom w:val="0"/>
                                  <w:divBdr>
                                    <w:top w:val="none" w:sz="0" w:space="0" w:color="auto"/>
                                    <w:left w:val="none" w:sz="0" w:space="0" w:color="auto"/>
                                    <w:bottom w:val="none" w:sz="0" w:space="0" w:color="auto"/>
                                    <w:right w:val="none" w:sz="0" w:space="0" w:color="auto"/>
                                  </w:divBdr>
                                </w:div>
                                <w:div w:id="1158613495">
                                  <w:marLeft w:val="0"/>
                                  <w:marRight w:val="0"/>
                                  <w:marTop w:val="0"/>
                                  <w:marBottom w:val="0"/>
                                  <w:divBdr>
                                    <w:top w:val="none" w:sz="0" w:space="0" w:color="auto"/>
                                    <w:left w:val="none" w:sz="0" w:space="0" w:color="auto"/>
                                    <w:bottom w:val="none" w:sz="0" w:space="0" w:color="auto"/>
                                    <w:right w:val="none" w:sz="0" w:space="0" w:color="auto"/>
                                  </w:divBdr>
                                </w:div>
                                <w:div w:id="1158613497">
                                  <w:marLeft w:val="0"/>
                                  <w:marRight w:val="0"/>
                                  <w:marTop w:val="0"/>
                                  <w:marBottom w:val="0"/>
                                  <w:divBdr>
                                    <w:top w:val="none" w:sz="0" w:space="0" w:color="auto"/>
                                    <w:left w:val="none" w:sz="0" w:space="0" w:color="auto"/>
                                    <w:bottom w:val="none" w:sz="0" w:space="0" w:color="auto"/>
                                    <w:right w:val="none" w:sz="0" w:space="0" w:color="auto"/>
                                  </w:divBdr>
                                </w:div>
                                <w:div w:id="1158613498">
                                  <w:marLeft w:val="0"/>
                                  <w:marRight w:val="0"/>
                                  <w:marTop w:val="0"/>
                                  <w:marBottom w:val="0"/>
                                  <w:divBdr>
                                    <w:top w:val="none" w:sz="0" w:space="0" w:color="auto"/>
                                    <w:left w:val="none" w:sz="0" w:space="0" w:color="auto"/>
                                    <w:bottom w:val="none" w:sz="0" w:space="0" w:color="auto"/>
                                    <w:right w:val="none" w:sz="0" w:space="0" w:color="auto"/>
                                  </w:divBdr>
                                </w:div>
                                <w:div w:id="1158613507">
                                  <w:marLeft w:val="0"/>
                                  <w:marRight w:val="0"/>
                                  <w:marTop w:val="0"/>
                                  <w:marBottom w:val="0"/>
                                  <w:divBdr>
                                    <w:top w:val="none" w:sz="0" w:space="0" w:color="auto"/>
                                    <w:left w:val="none" w:sz="0" w:space="0" w:color="auto"/>
                                    <w:bottom w:val="none" w:sz="0" w:space="0" w:color="auto"/>
                                    <w:right w:val="none" w:sz="0" w:space="0" w:color="auto"/>
                                  </w:divBdr>
                                </w:div>
                                <w:div w:id="1158613511">
                                  <w:marLeft w:val="0"/>
                                  <w:marRight w:val="0"/>
                                  <w:marTop w:val="0"/>
                                  <w:marBottom w:val="0"/>
                                  <w:divBdr>
                                    <w:top w:val="none" w:sz="0" w:space="0" w:color="auto"/>
                                    <w:left w:val="none" w:sz="0" w:space="0" w:color="auto"/>
                                    <w:bottom w:val="none" w:sz="0" w:space="0" w:color="auto"/>
                                    <w:right w:val="none" w:sz="0" w:space="0" w:color="auto"/>
                                  </w:divBdr>
                                </w:div>
                                <w:div w:id="1158613527">
                                  <w:marLeft w:val="0"/>
                                  <w:marRight w:val="0"/>
                                  <w:marTop w:val="0"/>
                                  <w:marBottom w:val="0"/>
                                  <w:divBdr>
                                    <w:top w:val="none" w:sz="0" w:space="0" w:color="auto"/>
                                    <w:left w:val="none" w:sz="0" w:space="0" w:color="auto"/>
                                    <w:bottom w:val="none" w:sz="0" w:space="0" w:color="auto"/>
                                    <w:right w:val="none" w:sz="0" w:space="0" w:color="auto"/>
                                  </w:divBdr>
                                </w:div>
                                <w:div w:id="1158613546">
                                  <w:marLeft w:val="0"/>
                                  <w:marRight w:val="0"/>
                                  <w:marTop w:val="0"/>
                                  <w:marBottom w:val="0"/>
                                  <w:divBdr>
                                    <w:top w:val="none" w:sz="0" w:space="0" w:color="auto"/>
                                    <w:left w:val="none" w:sz="0" w:space="0" w:color="auto"/>
                                    <w:bottom w:val="none" w:sz="0" w:space="0" w:color="auto"/>
                                    <w:right w:val="none" w:sz="0" w:space="0" w:color="auto"/>
                                  </w:divBdr>
                                </w:div>
                                <w:div w:id="1158613556">
                                  <w:marLeft w:val="0"/>
                                  <w:marRight w:val="0"/>
                                  <w:marTop w:val="0"/>
                                  <w:marBottom w:val="0"/>
                                  <w:divBdr>
                                    <w:top w:val="none" w:sz="0" w:space="0" w:color="auto"/>
                                    <w:left w:val="none" w:sz="0" w:space="0" w:color="auto"/>
                                    <w:bottom w:val="none" w:sz="0" w:space="0" w:color="auto"/>
                                    <w:right w:val="none" w:sz="0" w:space="0" w:color="auto"/>
                                  </w:divBdr>
                                </w:div>
                                <w:div w:id="1158613563">
                                  <w:marLeft w:val="0"/>
                                  <w:marRight w:val="0"/>
                                  <w:marTop w:val="0"/>
                                  <w:marBottom w:val="0"/>
                                  <w:divBdr>
                                    <w:top w:val="none" w:sz="0" w:space="0" w:color="auto"/>
                                    <w:left w:val="none" w:sz="0" w:space="0" w:color="auto"/>
                                    <w:bottom w:val="none" w:sz="0" w:space="0" w:color="auto"/>
                                    <w:right w:val="none" w:sz="0" w:space="0" w:color="auto"/>
                                  </w:divBdr>
                                </w:div>
                                <w:div w:id="1158613568">
                                  <w:marLeft w:val="0"/>
                                  <w:marRight w:val="0"/>
                                  <w:marTop w:val="0"/>
                                  <w:marBottom w:val="0"/>
                                  <w:divBdr>
                                    <w:top w:val="none" w:sz="0" w:space="0" w:color="auto"/>
                                    <w:left w:val="none" w:sz="0" w:space="0" w:color="auto"/>
                                    <w:bottom w:val="none" w:sz="0" w:space="0" w:color="auto"/>
                                    <w:right w:val="none" w:sz="0" w:space="0" w:color="auto"/>
                                  </w:divBdr>
                                </w:div>
                                <w:div w:id="1158613575">
                                  <w:marLeft w:val="0"/>
                                  <w:marRight w:val="0"/>
                                  <w:marTop w:val="0"/>
                                  <w:marBottom w:val="0"/>
                                  <w:divBdr>
                                    <w:top w:val="none" w:sz="0" w:space="0" w:color="auto"/>
                                    <w:left w:val="none" w:sz="0" w:space="0" w:color="auto"/>
                                    <w:bottom w:val="none" w:sz="0" w:space="0" w:color="auto"/>
                                    <w:right w:val="none" w:sz="0" w:space="0" w:color="auto"/>
                                  </w:divBdr>
                                </w:div>
                                <w:div w:id="1158613579">
                                  <w:marLeft w:val="0"/>
                                  <w:marRight w:val="0"/>
                                  <w:marTop w:val="0"/>
                                  <w:marBottom w:val="0"/>
                                  <w:divBdr>
                                    <w:top w:val="none" w:sz="0" w:space="0" w:color="auto"/>
                                    <w:left w:val="none" w:sz="0" w:space="0" w:color="auto"/>
                                    <w:bottom w:val="none" w:sz="0" w:space="0" w:color="auto"/>
                                    <w:right w:val="none" w:sz="0" w:space="0" w:color="auto"/>
                                  </w:divBdr>
                                </w:div>
                                <w:div w:id="1158613590">
                                  <w:marLeft w:val="0"/>
                                  <w:marRight w:val="0"/>
                                  <w:marTop w:val="0"/>
                                  <w:marBottom w:val="0"/>
                                  <w:divBdr>
                                    <w:top w:val="none" w:sz="0" w:space="0" w:color="auto"/>
                                    <w:left w:val="none" w:sz="0" w:space="0" w:color="auto"/>
                                    <w:bottom w:val="none" w:sz="0" w:space="0" w:color="auto"/>
                                    <w:right w:val="none" w:sz="0" w:space="0" w:color="auto"/>
                                  </w:divBdr>
                                </w:div>
                                <w:div w:id="1158613595">
                                  <w:marLeft w:val="0"/>
                                  <w:marRight w:val="0"/>
                                  <w:marTop w:val="0"/>
                                  <w:marBottom w:val="0"/>
                                  <w:divBdr>
                                    <w:top w:val="none" w:sz="0" w:space="0" w:color="auto"/>
                                    <w:left w:val="none" w:sz="0" w:space="0" w:color="auto"/>
                                    <w:bottom w:val="none" w:sz="0" w:space="0" w:color="auto"/>
                                    <w:right w:val="none" w:sz="0" w:space="0" w:color="auto"/>
                                  </w:divBdr>
                                </w:div>
                                <w:div w:id="1158613597">
                                  <w:marLeft w:val="0"/>
                                  <w:marRight w:val="0"/>
                                  <w:marTop w:val="0"/>
                                  <w:marBottom w:val="0"/>
                                  <w:divBdr>
                                    <w:top w:val="none" w:sz="0" w:space="0" w:color="auto"/>
                                    <w:left w:val="none" w:sz="0" w:space="0" w:color="auto"/>
                                    <w:bottom w:val="none" w:sz="0" w:space="0" w:color="auto"/>
                                    <w:right w:val="none" w:sz="0" w:space="0" w:color="auto"/>
                                  </w:divBdr>
                                </w:div>
                                <w:div w:id="1158613607">
                                  <w:marLeft w:val="0"/>
                                  <w:marRight w:val="0"/>
                                  <w:marTop w:val="0"/>
                                  <w:marBottom w:val="0"/>
                                  <w:divBdr>
                                    <w:top w:val="none" w:sz="0" w:space="0" w:color="auto"/>
                                    <w:left w:val="none" w:sz="0" w:space="0" w:color="auto"/>
                                    <w:bottom w:val="none" w:sz="0" w:space="0" w:color="auto"/>
                                    <w:right w:val="none" w:sz="0" w:space="0" w:color="auto"/>
                                  </w:divBdr>
                                </w:div>
                                <w:div w:id="1158613608">
                                  <w:marLeft w:val="0"/>
                                  <w:marRight w:val="0"/>
                                  <w:marTop w:val="0"/>
                                  <w:marBottom w:val="0"/>
                                  <w:divBdr>
                                    <w:top w:val="none" w:sz="0" w:space="0" w:color="auto"/>
                                    <w:left w:val="none" w:sz="0" w:space="0" w:color="auto"/>
                                    <w:bottom w:val="none" w:sz="0" w:space="0" w:color="auto"/>
                                    <w:right w:val="none" w:sz="0" w:space="0" w:color="auto"/>
                                  </w:divBdr>
                                </w:div>
                                <w:div w:id="1158613612">
                                  <w:marLeft w:val="0"/>
                                  <w:marRight w:val="0"/>
                                  <w:marTop w:val="0"/>
                                  <w:marBottom w:val="0"/>
                                  <w:divBdr>
                                    <w:top w:val="none" w:sz="0" w:space="0" w:color="auto"/>
                                    <w:left w:val="none" w:sz="0" w:space="0" w:color="auto"/>
                                    <w:bottom w:val="none" w:sz="0" w:space="0" w:color="auto"/>
                                    <w:right w:val="none" w:sz="0" w:space="0" w:color="auto"/>
                                  </w:divBdr>
                                </w:div>
                                <w:div w:id="1158613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13614">
                          <w:marLeft w:val="0"/>
                          <w:marRight w:val="0"/>
                          <w:marTop w:val="15"/>
                          <w:marBottom w:val="0"/>
                          <w:divBdr>
                            <w:top w:val="none" w:sz="0" w:space="0" w:color="auto"/>
                            <w:left w:val="none" w:sz="0" w:space="0" w:color="auto"/>
                            <w:bottom w:val="none" w:sz="0" w:space="0" w:color="auto"/>
                            <w:right w:val="none" w:sz="0" w:space="0" w:color="auto"/>
                          </w:divBdr>
                          <w:divsChild>
                            <w:div w:id="1158613535">
                              <w:marLeft w:val="0"/>
                              <w:marRight w:val="0"/>
                              <w:marTop w:val="0"/>
                              <w:marBottom w:val="0"/>
                              <w:divBdr>
                                <w:top w:val="none" w:sz="0" w:space="0" w:color="auto"/>
                                <w:left w:val="none" w:sz="0" w:space="0" w:color="auto"/>
                                <w:bottom w:val="none" w:sz="0" w:space="0" w:color="auto"/>
                                <w:right w:val="none" w:sz="0" w:space="0" w:color="auto"/>
                              </w:divBdr>
                              <w:divsChild>
                                <w:div w:id="1158613485">
                                  <w:marLeft w:val="0"/>
                                  <w:marRight w:val="0"/>
                                  <w:marTop w:val="0"/>
                                  <w:marBottom w:val="0"/>
                                  <w:divBdr>
                                    <w:top w:val="none" w:sz="0" w:space="0" w:color="auto"/>
                                    <w:left w:val="none" w:sz="0" w:space="0" w:color="auto"/>
                                    <w:bottom w:val="none" w:sz="0" w:space="0" w:color="auto"/>
                                    <w:right w:val="none" w:sz="0" w:space="0" w:color="auto"/>
                                  </w:divBdr>
                                </w:div>
                                <w:div w:id="1158613489">
                                  <w:marLeft w:val="0"/>
                                  <w:marRight w:val="0"/>
                                  <w:marTop w:val="0"/>
                                  <w:marBottom w:val="0"/>
                                  <w:divBdr>
                                    <w:top w:val="none" w:sz="0" w:space="0" w:color="auto"/>
                                    <w:left w:val="none" w:sz="0" w:space="0" w:color="auto"/>
                                    <w:bottom w:val="none" w:sz="0" w:space="0" w:color="auto"/>
                                    <w:right w:val="none" w:sz="0" w:space="0" w:color="auto"/>
                                  </w:divBdr>
                                </w:div>
                                <w:div w:id="1158613493">
                                  <w:marLeft w:val="0"/>
                                  <w:marRight w:val="0"/>
                                  <w:marTop w:val="0"/>
                                  <w:marBottom w:val="0"/>
                                  <w:divBdr>
                                    <w:top w:val="none" w:sz="0" w:space="0" w:color="auto"/>
                                    <w:left w:val="none" w:sz="0" w:space="0" w:color="auto"/>
                                    <w:bottom w:val="none" w:sz="0" w:space="0" w:color="auto"/>
                                    <w:right w:val="none" w:sz="0" w:space="0" w:color="auto"/>
                                  </w:divBdr>
                                </w:div>
                                <w:div w:id="1158613499">
                                  <w:marLeft w:val="0"/>
                                  <w:marRight w:val="0"/>
                                  <w:marTop w:val="0"/>
                                  <w:marBottom w:val="0"/>
                                  <w:divBdr>
                                    <w:top w:val="none" w:sz="0" w:space="0" w:color="auto"/>
                                    <w:left w:val="none" w:sz="0" w:space="0" w:color="auto"/>
                                    <w:bottom w:val="none" w:sz="0" w:space="0" w:color="auto"/>
                                    <w:right w:val="none" w:sz="0" w:space="0" w:color="auto"/>
                                  </w:divBdr>
                                </w:div>
                                <w:div w:id="1158613500">
                                  <w:marLeft w:val="0"/>
                                  <w:marRight w:val="0"/>
                                  <w:marTop w:val="0"/>
                                  <w:marBottom w:val="0"/>
                                  <w:divBdr>
                                    <w:top w:val="none" w:sz="0" w:space="0" w:color="auto"/>
                                    <w:left w:val="none" w:sz="0" w:space="0" w:color="auto"/>
                                    <w:bottom w:val="none" w:sz="0" w:space="0" w:color="auto"/>
                                    <w:right w:val="none" w:sz="0" w:space="0" w:color="auto"/>
                                  </w:divBdr>
                                </w:div>
                                <w:div w:id="1158613502">
                                  <w:marLeft w:val="0"/>
                                  <w:marRight w:val="0"/>
                                  <w:marTop w:val="0"/>
                                  <w:marBottom w:val="0"/>
                                  <w:divBdr>
                                    <w:top w:val="none" w:sz="0" w:space="0" w:color="auto"/>
                                    <w:left w:val="none" w:sz="0" w:space="0" w:color="auto"/>
                                    <w:bottom w:val="none" w:sz="0" w:space="0" w:color="auto"/>
                                    <w:right w:val="none" w:sz="0" w:space="0" w:color="auto"/>
                                  </w:divBdr>
                                </w:div>
                                <w:div w:id="1158613508">
                                  <w:marLeft w:val="0"/>
                                  <w:marRight w:val="0"/>
                                  <w:marTop w:val="0"/>
                                  <w:marBottom w:val="0"/>
                                  <w:divBdr>
                                    <w:top w:val="none" w:sz="0" w:space="0" w:color="auto"/>
                                    <w:left w:val="none" w:sz="0" w:space="0" w:color="auto"/>
                                    <w:bottom w:val="none" w:sz="0" w:space="0" w:color="auto"/>
                                    <w:right w:val="none" w:sz="0" w:space="0" w:color="auto"/>
                                  </w:divBdr>
                                </w:div>
                                <w:div w:id="1158613512">
                                  <w:marLeft w:val="0"/>
                                  <w:marRight w:val="0"/>
                                  <w:marTop w:val="0"/>
                                  <w:marBottom w:val="0"/>
                                  <w:divBdr>
                                    <w:top w:val="none" w:sz="0" w:space="0" w:color="auto"/>
                                    <w:left w:val="none" w:sz="0" w:space="0" w:color="auto"/>
                                    <w:bottom w:val="none" w:sz="0" w:space="0" w:color="auto"/>
                                    <w:right w:val="none" w:sz="0" w:space="0" w:color="auto"/>
                                  </w:divBdr>
                                </w:div>
                                <w:div w:id="1158613513">
                                  <w:marLeft w:val="0"/>
                                  <w:marRight w:val="0"/>
                                  <w:marTop w:val="0"/>
                                  <w:marBottom w:val="0"/>
                                  <w:divBdr>
                                    <w:top w:val="none" w:sz="0" w:space="0" w:color="auto"/>
                                    <w:left w:val="none" w:sz="0" w:space="0" w:color="auto"/>
                                    <w:bottom w:val="none" w:sz="0" w:space="0" w:color="auto"/>
                                    <w:right w:val="none" w:sz="0" w:space="0" w:color="auto"/>
                                  </w:divBdr>
                                </w:div>
                                <w:div w:id="1158613514">
                                  <w:marLeft w:val="0"/>
                                  <w:marRight w:val="0"/>
                                  <w:marTop w:val="0"/>
                                  <w:marBottom w:val="0"/>
                                  <w:divBdr>
                                    <w:top w:val="none" w:sz="0" w:space="0" w:color="auto"/>
                                    <w:left w:val="none" w:sz="0" w:space="0" w:color="auto"/>
                                    <w:bottom w:val="none" w:sz="0" w:space="0" w:color="auto"/>
                                    <w:right w:val="none" w:sz="0" w:space="0" w:color="auto"/>
                                  </w:divBdr>
                                </w:div>
                                <w:div w:id="1158613517">
                                  <w:marLeft w:val="0"/>
                                  <w:marRight w:val="0"/>
                                  <w:marTop w:val="0"/>
                                  <w:marBottom w:val="0"/>
                                  <w:divBdr>
                                    <w:top w:val="none" w:sz="0" w:space="0" w:color="auto"/>
                                    <w:left w:val="none" w:sz="0" w:space="0" w:color="auto"/>
                                    <w:bottom w:val="none" w:sz="0" w:space="0" w:color="auto"/>
                                    <w:right w:val="none" w:sz="0" w:space="0" w:color="auto"/>
                                  </w:divBdr>
                                </w:div>
                                <w:div w:id="1158613518">
                                  <w:marLeft w:val="0"/>
                                  <w:marRight w:val="0"/>
                                  <w:marTop w:val="0"/>
                                  <w:marBottom w:val="0"/>
                                  <w:divBdr>
                                    <w:top w:val="none" w:sz="0" w:space="0" w:color="auto"/>
                                    <w:left w:val="none" w:sz="0" w:space="0" w:color="auto"/>
                                    <w:bottom w:val="none" w:sz="0" w:space="0" w:color="auto"/>
                                    <w:right w:val="none" w:sz="0" w:space="0" w:color="auto"/>
                                  </w:divBdr>
                                </w:div>
                                <w:div w:id="1158613520">
                                  <w:marLeft w:val="0"/>
                                  <w:marRight w:val="0"/>
                                  <w:marTop w:val="0"/>
                                  <w:marBottom w:val="0"/>
                                  <w:divBdr>
                                    <w:top w:val="none" w:sz="0" w:space="0" w:color="auto"/>
                                    <w:left w:val="none" w:sz="0" w:space="0" w:color="auto"/>
                                    <w:bottom w:val="none" w:sz="0" w:space="0" w:color="auto"/>
                                    <w:right w:val="none" w:sz="0" w:space="0" w:color="auto"/>
                                  </w:divBdr>
                                </w:div>
                                <w:div w:id="1158613521">
                                  <w:marLeft w:val="0"/>
                                  <w:marRight w:val="0"/>
                                  <w:marTop w:val="0"/>
                                  <w:marBottom w:val="0"/>
                                  <w:divBdr>
                                    <w:top w:val="none" w:sz="0" w:space="0" w:color="auto"/>
                                    <w:left w:val="none" w:sz="0" w:space="0" w:color="auto"/>
                                    <w:bottom w:val="none" w:sz="0" w:space="0" w:color="auto"/>
                                    <w:right w:val="none" w:sz="0" w:space="0" w:color="auto"/>
                                  </w:divBdr>
                                </w:div>
                                <w:div w:id="1158613522">
                                  <w:marLeft w:val="0"/>
                                  <w:marRight w:val="0"/>
                                  <w:marTop w:val="0"/>
                                  <w:marBottom w:val="0"/>
                                  <w:divBdr>
                                    <w:top w:val="none" w:sz="0" w:space="0" w:color="auto"/>
                                    <w:left w:val="none" w:sz="0" w:space="0" w:color="auto"/>
                                    <w:bottom w:val="none" w:sz="0" w:space="0" w:color="auto"/>
                                    <w:right w:val="none" w:sz="0" w:space="0" w:color="auto"/>
                                  </w:divBdr>
                                </w:div>
                                <w:div w:id="1158613523">
                                  <w:marLeft w:val="0"/>
                                  <w:marRight w:val="0"/>
                                  <w:marTop w:val="0"/>
                                  <w:marBottom w:val="0"/>
                                  <w:divBdr>
                                    <w:top w:val="none" w:sz="0" w:space="0" w:color="auto"/>
                                    <w:left w:val="none" w:sz="0" w:space="0" w:color="auto"/>
                                    <w:bottom w:val="none" w:sz="0" w:space="0" w:color="auto"/>
                                    <w:right w:val="none" w:sz="0" w:space="0" w:color="auto"/>
                                  </w:divBdr>
                                </w:div>
                                <w:div w:id="1158613525">
                                  <w:marLeft w:val="0"/>
                                  <w:marRight w:val="0"/>
                                  <w:marTop w:val="0"/>
                                  <w:marBottom w:val="0"/>
                                  <w:divBdr>
                                    <w:top w:val="none" w:sz="0" w:space="0" w:color="auto"/>
                                    <w:left w:val="none" w:sz="0" w:space="0" w:color="auto"/>
                                    <w:bottom w:val="none" w:sz="0" w:space="0" w:color="auto"/>
                                    <w:right w:val="none" w:sz="0" w:space="0" w:color="auto"/>
                                  </w:divBdr>
                                </w:div>
                                <w:div w:id="1158613526">
                                  <w:marLeft w:val="0"/>
                                  <w:marRight w:val="0"/>
                                  <w:marTop w:val="0"/>
                                  <w:marBottom w:val="0"/>
                                  <w:divBdr>
                                    <w:top w:val="none" w:sz="0" w:space="0" w:color="auto"/>
                                    <w:left w:val="none" w:sz="0" w:space="0" w:color="auto"/>
                                    <w:bottom w:val="none" w:sz="0" w:space="0" w:color="auto"/>
                                    <w:right w:val="none" w:sz="0" w:space="0" w:color="auto"/>
                                  </w:divBdr>
                                </w:div>
                                <w:div w:id="1158613528">
                                  <w:marLeft w:val="0"/>
                                  <w:marRight w:val="0"/>
                                  <w:marTop w:val="0"/>
                                  <w:marBottom w:val="0"/>
                                  <w:divBdr>
                                    <w:top w:val="none" w:sz="0" w:space="0" w:color="auto"/>
                                    <w:left w:val="none" w:sz="0" w:space="0" w:color="auto"/>
                                    <w:bottom w:val="none" w:sz="0" w:space="0" w:color="auto"/>
                                    <w:right w:val="none" w:sz="0" w:space="0" w:color="auto"/>
                                  </w:divBdr>
                                </w:div>
                                <w:div w:id="1158613529">
                                  <w:marLeft w:val="0"/>
                                  <w:marRight w:val="0"/>
                                  <w:marTop w:val="0"/>
                                  <w:marBottom w:val="0"/>
                                  <w:divBdr>
                                    <w:top w:val="none" w:sz="0" w:space="0" w:color="auto"/>
                                    <w:left w:val="none" w:sz="0" w:space="0" w:color="auto"/>
                                    <w:bottom w:val="none" w:sz="0" w:space="0" w:color="auto"/>
                                    <w:right w:val="none" w:sz="0" w:space="0" w:color="auto"/>
                                  </w:divBdr>
                                </w:div>
                                <w:div w:id="1158613530">
                                  <w:marLeft w:val="0"/>
                                  <w:marRight w:val="0"/>
                                  <w:marTop w:val="0"/>
                                  <w:marBottom w:val="0"/>
                                  <w:divBdr>
                                    <w:top w:val="none" w:sz="0" w:space="0" w:color="auto"/>
                                    <w:left w:val="none" w:sz="0" w:space="0" w:color="auto"/>
                                    <w:bottom w:val="none" w:sz="0" w:space="0" w:color="auto"/>
                                    <w:right w:val="none" w:sz="0" w:space="0" w:color="auto"/>
                                  </w:divBdr>
                                </w:div>
                                <w:div w:id="1158613532">
                                  <w:marLeft w:val="0"/>
                                  <w:marRight w:val="0"/>
                                  <w:marTop w:val="0"/>
                                  <w:marBottom w:val="0"/>
                                  <w:divBdr>
                                    <w:top w:val="none" w:sz="0" w:space="0" w:color="auto"/>
                                    <w:left w:val="none" w:sz="0" w:space="0" w:color="auto"/>
                                    <w:bottom w:val="none" w:sz="0" w:space="0" w:color="auto"/>
                                    <w:right w:val="none" w:sz="0" w:space="0" w:color="auto"/>
                                  </w:divBdr>
                                </w:div>
                                <w:div w:id="1158613533">
                                  <w:marLeft w:val="0"/>
                                  <w:marRight w:val="0"/>
                                  <w:marTop w:val="0"/>
                                  <w:marBottom w:val="0"/>
                                  <w:divBdr>
                                    <w:top w:val="none" w:sz="0" w:space="0" w:color="auto"/>
                                    <w:left w:val="none" w:sz="0" w:space="0" w:color="auto"/>
                                    <w:bottom w:val="none" w:sz="0" w:space="0" w:color="auto"/>
                                    <w:right w:val="none" w:sz="0" w:space="0" w:color="auto"/>
                                  </w:divBdr>
                                </w:div>
                                <w:div w:id="1158613534">
                                  <w:marLeft w:val="0"/>
                                  <w:marRight w:val="0"/>
                                  <w:marTop w:val="0"/>
                                  <w:marBottom w:val="0"/>
                                  <w:divBdr>
                                    <w:top w:val="none" w:sz="0" w:space="0" w:color="auto"/>
                                    <w:left w:val="none" w:sz="0" w:space="0" w:color="auto"/>
                                    <w:bottom w:val="none" w:sz="0" w:space="0" w:color="auto"/>
                                    <w:right w:val="none" w:sz="0" w:space="0" w:color="auto"/>
                                  </w:divBdr>
                                </w:div>
                                <w:div w:id="1158613536">
                                  <w:marLeft w:val="0"/>
                                  <w:marRight w:val="0"/>
                                  <w:marTop w:val="0"/>
                                  <w:marBottom w:val="0"/>
                                  <w:divBdr>
                                    <w:top w:val="none" w:sz="0" w:space="0" w:color="auto"/>
                                    <w:left w:val="none" w:sz="0" w:space="0" w:color="auto"/>
                                    <w:bottom w:val="none" w:sz="0" w:space="0" w:color="auto"/>
                                    <w:right w:val="none" w:sz="0" w:space="0" w:color="auto"/>
                                  </w:divBdr>
                                </w:div>
                                <w:div w:id="1158613539">
                                  <w:marLeft w:val="0"/>
                                  <w:marRight w:val="0"/>
                                  <w:marTop w:val="0"/>
                                  <w:marBottom w:val="0"/>
                                  <w:divBdr>
                                    <w:top w:val="none" w:sz="0" w:space="0" w:color="auto"/>
                                    <w:left w:val="none" w:sz="0" w:space="0" w:color="auto"/>
                                    <w:bottom w:val="none" w:sz="0" w:space="0" w:color="auto"/>
                                    <w:right w:val="none" w:sz="0" w:space="0" w:color="auto"/>
                                  </w:divBdr>
                                </w:div>
                                <w:div w:id="1158613540">
                                  <w:marLeft w:val="0"/>
                                  <w:marRight w:val="0"/>
                                  <w:marTop w:val="0"/>
                                  <w:marBottom w:val="0"/>
                                  <w:divBdr>
                                    <w:top w:val="none" w:sz="0" w:space="0" w:color="auto"/>
                                    <w:left w:val="none" w:sz="0" w:space="0" w:color="auto"/>
                                    <w:bottom w:val="none" w:sz="0" w:space="0" w:color="auto"/>
                                    <w:right w:val="none" w:sz="0" w:space="0" w:color="auto"/>
                                  </w:divBdr>
                                </w:div>
                                <w:div w:id="1158613541">
                                  <w:marLeft w:val="0"/>
                                  <w:marRight w:val="0"/>
                                  <w:marTop w:val="0"/>
                                  <w:marBottom w:val="0"/>
                                  <w:divBdr>
                                    <w:top w:val="none" w:sz="0" w:space="0" w:color="auto"/>
                                    <w:left w:val="none" w:sz="0" w:space="0" w:color="auto"/>
                                    <w:bottom w:val="none" w:sz="0" w:space="0" w:color="auto"/>
                                    <w:right w:val="none" w:sz="0" w:space="0" w:color="auto"/>
                                  </w:divBdr>
                                </w:div>
                                <w:div w:id="1158613542">
                                  <w:marLeft w:val="0"/>
                                  <w:marRight w:val="0"/>
                                  <w:marTop w:val="0"/>
                                  <w:marBottom w:val="0"/>
                                  <w:divBdr>
                                    <w:top w:val="none" w:sz="0" w:space="0" w:color="auto"/>
                                    <w:left w:val="none" w:sz="0" w:space="0" w:color="auto"/>
                                    <w:bottom w:val="none" w:sz="0" w:space="0" w:color="auto"/>
                                    <w:right w:val="none" w:sz="0" w:space="0" w:color="auto"/>
                                  </w:divBdr>
                                </w:div>
                                <w:div w:id="1158613543">
                                  <w:marLeft w:val="0"/>
                                  <w:marRight w:val="0"/>
                                  <w:marTop w:val="0"/>
                                  <w:marBottom w:val="0"/>
                                  <w:divBdr>
                                    <w:top w:val="none" w:sz="0" w:space="0" w:color="auto"/>
                                    <w:left w:val="none" w:sz="0" w:space="0" w:color="auto"/>
                                    <w:bottom w:val="none" w:sz="0" w:space="0" w:color="auto"/>
                                    <w:right w:val="none" w:sz="0" w:space="0" w:color="auto"/>
                                  </w:divBdr>
                                </w:div>
                                <w:div w:id="1158613545">
                                  <w:marLeft w:val="0"/>
                                  <w:marRight w:val="0"/>
                                  <w:marTop w:val="0"/>
                                  <w:marBottom w:val="0"/>
                                  <w:divBdr>
                                    <w:top w:val="none" w:sz="0" w:space="0" w:color="auto"/>
                                    <w:left w:val="none" w:sz="0" w:space="0" w:color="auto"/>
                                    <w:bottom w:val="none" w:sz="0" w:space="0" w:color="auto"/>
                                    <w:right w:val="none" w:sz="0" w:space="0" w:color="auto"/>
                                  </w:divBdr>
                                </w:div>
                                <w:div w:id="1158613548">
                                  <w:marLeft w:val="0"/>
                                  <w:marRight w:val="0"/>
                                  <w:marTop w:val="0"/>
                                  <w:marBottom w:val="0"/>
                                  <w:divBdr>
                                    <w:top w:val="none" w:sz="0" w:space="0" w:color="auto"/>
                                    <w:left w:val="none" w:sz="0" w:space="0" w:color="auto"/>
                                    <w:bottom w:val="none" w:sz="0" w:space="0" w:color="auto"/>
                                    <w:right w:val="none" w:sz="0" w:space="0" w:color="auto"/>
                                  </w:divBdr>
                                </w:div>
                                <w:div w:id="1158613551">
                                  <w:marLeft w:val="0"/>
                                  <w:marRight w:val="0"/>
                                  <w:marTop w:val="0"/>
                                  <w:marBottom w:val="0"/>
                                  <w:divBdr>
                                    <w:top w:val="none" w:sz="0" w:space="0" w:color="auto"/>
                                    <w:left w:val="none" w:sz="0" w:space="0" w:color="auto"/>
                                    <w:bottom w:val="none" w:sz="0" w:space="0" w:color="auto"/>
                                    <w:right w:val="none" w:sz="0" w:space="0" w:color="auto"/>
                                  </w:divBdr>
                                </w:div>
                                <w:div w:id="1158613552">
                                  <w:marLeft w:val="0"/>
                                  <w:marRight w:val="0"/>
                                  <w:marTop w:val="0"/>
                                  <w:marBottom w:val="0"/>
                                  <w:divBdr>
                                    <w:top w:val="none" w:sz="0" w:space="0" w:color="auto"/>
                                    <w:left w:val="none" w:sz="0" w:space="0" w:color="auto"/>
                                    <w:bottom w:val="none" w:sz="0" w:space="0" w:color="auto"/>
                                    <w:right w:val="none" w:sz="0" w:space="0" w:color="auto"/>
                                  </w:divBdr>
                                </w:div>
                                <w:div w:id="1158613553">
                                  <w:marLeft w:val="0"/>
                                  <w:marRight w:val="0"/>
                                  <w:marTop w:val="0"/>
                                  <w:marBottom w:val="0"/>
                                  <w:divBdr>
                                    <w:top w:val="none" w:sz="0" w:space="0" w:color="auto"/>
                                    <w:left w:val="none" w:sz="0" w:space="0" w:color="auto"/>
                                    <w:bottom w:val="none" w:sz="0" w:space="0" w:color="auto"/>
                                    <w:right w:val="none" w:sz="0" w:space="0" w:color="auto"/>
                                  </w:divBdr>
                                </w:div>
                                <w:div w:id="1158613554">
                                  <w:marLeft w:val="0"/>
                                  <w:marRight w:val="0"/>
                                  <w:marTop w:val="0"/>
                                  <w:marBottom w:val="0"/>
                                  <w:divBdr>
                                    <w:top w:val="none" w:sz="0" w:space="0" w:color="auto"/>
                                    <w:left w:val="none" w:sz="0" w:space="0" w:color="auto"/>
                                    <w:bottom w:val="none" w:sz="0" w:space="0" w:color="auto"/>
                                    <w:right w:val="none" w:sz="0" w:space="0" w:color="auto"/>
                                  </w:divBdr>
                                </w:div>
                                <w:div w:id="1158613555">
                                  <w:marLeft w:val="0"/>
                                  <w:marRight w:val="0"/>
                                  <w:marTop w:val="0"/>
                                  <w:marBottom w:val="0"/>
                                  <w:divBdr>
                                    <w:top w:val="none" w:sz="0" w:space="0" w:color="auto"/>
                                    <w:left w:val="none" w:sz="0" w:space="0" w:color="auto"/>
                                    <w:bottom w:val="none" w:sz="0" w:space="0" w:color="auto"/>
                                    <w:right w:val="none" w:sz="0" w:space="0" w:color="auto"/>
                                  </w:divBdr>
                                </w:div>
                                <w:div w:id="1158613557">
                                  <w:marLeft w:val="0"/>
                                  <w:marRight w:val="0"/>
                                  <w:marTop w:val="0"/>
                                  <w:marBottom w:val="0"/>
                                  <w:divBdr>
                                    <w:top w:val="none" w:sz="0" w:space="0" w:color="auto"/>
                                    <w:left w:val="none" w:sz="0" w:space="0" w:color="auto"/>
                                    <w:bottom w:val="none" w:sz="0" w:space="0" w:color="auto"/>
                                    <w:right w:val="none" w:sz="0" w:space="0" w:color="auto"/>
                                  </w:divBdr>
                                </w:div>
                                <w:div w:id="1158613559">
                                  <w:marLeft w:val="0"/>
                                  <w:marRight w:val="0"/>
                                  <w:marTop w:val="0"/>
                                  <w:marBottom w:val="0"/>
                                  <w:divBdr>
                                    <w:top w:val="none" w:sz="0" w:space="0" w:color="auto"/>
                                    <w:left w:val="none" w:sz="0" w:space="0" w:color="auto"/>
                                    <w:bottom w:val="none" w:sz="0" w:space="0" w:color="auto"/>
                                    <w:right w:val="none" w:sz="0" w:space="0" w:color="auto"/>
                                  </w:divBdr>
                                </w:div>
                                <w:div w:id="1158613560">
                                  <w:marLeft w:val="0"/>
                                  <w:marRight w:val="0"/>
                                  <w:marTop w:val="0"/>
                                  <w:marBottom w:val="0"/>
                                  <w:divBdr>
                                    <w:top w:val="none" w:sz="0" w:space="0" w:color="auto"/>
                                    <w:left w:val="none" w:sz="0" w:space="0" w:color="auto"/>
                                    <w:bottom w:val="none" w:sz="0" w:space="0" w:color="auto"/>
                                    <w:right w:val="none" w:sz="0" w:space="0" w:color="auto"/>
                                  </w:divBdr>
                                </w:div>
                                <w:div w:id="1158613561">
                                  <w:marLeft w:val="0"/>
                                  <w:marRight w:val="0"/>
                                  <w:marTop w:val="0"/>
                                  <w:marBottom w:val="0"/>
                                  <w:divBdr>
                                    <w:top w:val="none" w:sz="0" w:space="0" w:color="auto"/>
                                    <w:left w:val="none" w:sz="0" w:space="0" w:color="auto"/>
                                    <w:bottom w:val="none" w:sz="0" w:space="0" w:color="auto"/>
                                    <w:right w:val="none" w:sz="0" w:space="0" w:color="auto"/>
                                  </w:divBdr>
                                </w:div>
                                <w:div w:id="1158613562">
                                  <w:marLeft w:val="0"/>
                                  <w:marRight w:val="0"/>
                                  <w:marTop w:val="0"/>
                                  <w:marBottom w:val="0"/>
                                  <w:divBdr>
                                    <w:top w:val="none" w:sz="0" w:space="0" w:color="auto"/>
                                    <w:left w:val="none" w:sz="0" w:space="0" w:color="auto"/>
                                    <w:bottom w:val="none" w:sz="0" w:space="0" w:color="auto"/>
                                    <w:right w:val="none" w:sz="0" w:space="0" w:color="auto"/>
                                  </w:divBdr>
                                </w:div>
                                <w:div w:id="1158613567">
                                  <w:marLeft w:val="0"/>
                                  <w:marRight w:val="0"/>
                                  <w:marTop w:val="0"/>
                                  <w:marBottom w:val="0"/>
                                  <w:divBdr>
                                    <w:top w:val="none" w:sz="0" w:space="0" w:color="auto"/>
                                    <w:left w:val="none" w:sz="0" w:space="0" w:color="auto"/>
                                    <w:bottom w:val="none" w:sz="0" w:space="0" w:color="auto"/>
                                    <w:right w:val="none" w:sz="0" w:space="0" w:color="auto"/>
                                  </w:divBdr>
                                </w:div>
                                <w:div w:id="1158613572">
                                  <w:marLeft w:val="0"/>
                                  <w:marRight w:val="0"/>
                                  <w:marTop w:val="0"/>
                                  <w:marBottom w:val="0"/>
                                  <w:divBdr>
                                    <w:top w:val="none" w:sz="0" w:space="0" w:color="auto"/>
                                    <w:left w:val="none" w:sz="0" w:space="0" w:color="auto"/>
                                    <w:bottom w:val="none" w:sz="0" w:space="0" w:color="auto"/>
                                    <w:right w:val="none" w:sz="0" w:space="0" w:color="auto"/>
                                  </w:divBdr>
                                </w:div>
                                <w:div w:id="1158613576">
                                  <w:marLeft w:val="0"/>
                                  <w:marRight w:val="0"/>
                                  <w:marTop w:val="0"/>
                                  <w:marBottom w:val="0"/>
                                  <w:divBdr>
                                    <w:top w:val="none" w:sz="0" w:space="0" w:color="auto"/>
                                    <w:left w:val="none" w:sz="0" w:space="0" w:color="auto"/>
                                    <w:bottom w:val="none" w:sz="0" w:space="0" w:color="auto"/>
                                    <w:right w:val="none" w:sz="0" w:space="0" w:color="auto"/>
                                  </w:divBdr>
                                </w:div>
                                <w:div w:id="1158613577">
                                  <w:marLeft w:val="0"/>
                                  <w:marRight w:val="0"/>
                                  <w:marTop w:val="0"/>
                                  <w:marBottom w:val="0"/>
                                  <w:divBdr>
                                    <w:top w:val="none" w:sz="0" w:space="0" w:color="auto"/>
                                    <w:left w:val="none" w:sz="0" w:space="0" w:color="auto"/>
                                    <w:bottom w:val="none" w:sz="0" w:space="0" w:color="auto"/>
                                    <w:right w:val="none" w:sz="0" w:space="0" w:color="auto"/>
                                  </w:divBdr>
                                </w:div>
                                <w:div w:id="1158613578">
                                  <w:marLeft w:val="0"/>
                                  <w:marRight w:val="0"/>
                                  <w:marTop w:val="0"/>
                                  <w:marBottom w:val="0"/>
                                  <w:divBdr>
                                    <w:top w:val="none" w:sz="0" w:space="0" w:color="auto"/>
                                    <w:left w:val="none" w:sz="0" w:space="0" w:color="auto"/>
                                    <w:bottom w:val="none" w:sz="0" w:space="0" w:color="auto"/>
                                    <w:right w:val="none" w:sz="0" w:space="0" w:color="auto"/>
                                  </w:divBdr>
                                </w:div>
                                <w:div w:id="1158613580">
                                  <w:marLeft w:val="0"/>
                                  <w:marRight w:val="0"/>
                                  <w:marTop w:val="0"/>
                                  <w:marBottom w:val="0"/>
                                  <w:divBdr>
                                    <w:top w:val="none" w:sz="0" w:space="0" w:color="auto"/>
                                    <w:left w:val="none" w:sz="0" w:space="0" w:color="auto"/>
                                    <w:bottom w:val="none" w:sz="0" w:space="0" w:color="auto"/>
                                    <w:right w:val="none" w:sz="0" w:space="0" w:color="auto"/>
                                  </w:divBdr>
                                </w:div>
                                <w:div w:id="1158613583">
                                  <w:marLeft w:val="0"/>
                                  <w:marRight w:val="0"/>
                                  <w:marTop w:val="0"/>
                                  <w:marBottom w:val="0"/>
                                  <w:divBdr>
                                    <w:top w:val="none" w:sz="0" w:space="0" w:color="auto"/>
                                    <w:left w:val="none" w:sz="0" w:space="0" w:color="auto"/>
                                    <w:bottom w:val="none" w:sz="0" w:space="0" w:color="auto"/>
                                    <w:right w:val="none" w:sz="0" w:space="0" w:color="auto"/>
                                  </w:divBdr>
                                </w:div>
                                <w:div w:id="1158613584">
                                  <w:marLeft w:val="0"/>
                                  <w:marRight w:val="0"/>
                                  <w:marTop w:val="0"/>
                                  <w:marBottom w:val="0"/>
                                  <w:divBdr>
                                    <w:top w:val="none" w:sz="0" w:space="0" w:color="auto"/>
                                    <w:left w:val="none" w:sz="0" w:space="0" w:color="auto"/>
                                    <w:bottom w:val="none" w:sz="0" w:space="0" w:color="auto"/>
                                    <w:right w:val="none" w:sz="0" w:space="0" w:color="auto"/>
                                  </w:divBdr>
                                </w:div>
                                <w:div w:id="1158613586">
                                  <w:marLeft w:val="0"/>
                                  <w:marRight w:val="0"/>
                                  <w:marTop w:val="0"/>
                                  <w:marBottom w:val="0"/>
                                  <w:divBdr>
                                    <w:top w:val="none" w:sz="0" w:space="0" w:color="auto"/>
                                    <w:left w:val="none" w:sz="0" w:space="0" w:color="auto"/>
                                    <w:bottom w:val="none" w:sz="0" w:space="0" w:color="auto"/>
                                    <w:right w:val="none" w:sz="0" w:space="0" w:color="auto"/>
                                  </w:divBdr>
                                </w:div>
                                <w:div w:id="1158613587">
                                  <w:marLeft w:val="0"/>
                                  <w:marRight w:val="0"/>
                                  <w:marTop w:val="0"/>
                                  <w:marBottom w:val="0"/>
                                  <w:divBdr>
                                    <w:top w:val="none" w:sz="0" w:space="0" w:color="auto"/>
                                    <w:left w:val="none" w:sz="0" w:space="0" w:color="auto"/>
                                    <w:bottom w:val="none" w:sz="0" w:space="0" w:color="auto"/>
                                    <w:right w:val="none" w:sz="0" w:space="0" w:color="auto"/>
                                  </w:divBdr>
                                </w:div>
                                <w:div w:id="1158613589">
                                  <w:marLeft w:val="0"/>
                                  <w:marRight w:val="0"/>
                                  <w:marTop w:val="0"/>
                                  <w:marBottom w:val="0"/>
                                  <w:divBdr>
                                    <w:top w:val="none" w:sz="0" w:space="0" w:color="auto"/>
                                    <w:left w:val="none" w:sz="0" w:space="0" w:color="auto"/>
                                    <w:bottom w:val="none" w:sz="0" w:space="0" w:color="auto"/>
                                    <w:right w:val="none" w:sz="0" w:space="0" w:color="auto"/>
                                  </w:divBdr>
                                </w:div>
                                <w:div w:id="1158613592">
                                  <w:marLeft w:val="0"/>
                                  <w:marRight w:val="0"/>
                                  <w:marTop w:val="0"/>
                                  <w:marBottom w:val="0"/>
                                  <w:divBdr>
                                    <w:top w:val="none" w:sz="0" w:space="0" w:color="auto"/>
                                    <w:left w:val="none" w:sz="0" w:space="0" w:color="auto"/>
                                    <w:bottom w:val="none" w:sz="0" w:space="0" w:color="auto"/>
                                    <w:right w:val="none" w:sz="0" w:space="0" w:color="auto"/>
                                  </w:divBdr>
                                </w:div>
                                <w:div w:id="1158613593">
                                  <w:marLeft w:val="0"/>
                                  <w:marRight w:val="0"/>
                                  <w:marTop w:val="0"/>
                                  <w:marBottom w:val="0"/>
                                  <w:divBdr>
                                    <w:top w:val="none" w:sz="0" w:space="0" w:color="auto"/>
                                    <w:left w:val="none" w:sz="0" w:space="0" w:color="auto"/>
                                    <w:bottom w:val="none" w:sz="0" w:space="0" w:color="auto"/>
                                    <w:right w:val="none" w:sz="0" w:space="0" w:color="auto"/>
                                  </w:divBdr>
                                </w:div>
                                <w:div w:id="1158613598">
                                  <w:marLeft w:val="0"/>
                                  <w:marRight w:val="0"/>
                                  <w:marTop w:val="0"/>
                                  <w:marBottom w:val="0"/>
                                  <w:divBdr>
                                    <w:top w:val="none" w:sz="0" w:space="0" w:color="auto"/>
                                    <w:left w:val="none" w:sz="0" w:space="0" w:color="auto"/>
                                    <w:bottom w:val="none" w:sz="0" w:space="0" w:color="auto"/>
                                    <w:right w:val="none" w:sz="0" w:space="0" w:color="auto"/>
                                  </w:divBdr>
                                </w:div>
                                <w:div w:id="1158613602">
                                  <w:marLeft w:val="0"/>
                                  <w:marRight w:val="0"/>
                                  <w:marTop w:val="0"/>
                                  <w:marBottom w:val="0"/>
                                  <w:divBdr>
                                    <w:top w:val="none" w:sz="0" w:space="0" w:color="auto"/>
                                    <w:left w:val="none" w:sz="0" w:space="0" w:color="auto"/>
                                    <w:bottom w:val="none" w:sz="0" w:space="0" w:color="auto"/>
                                    <w:right w:val="none" w:sz="0" w:space="0" w:color="auto"/>
                                  </w:divBdr>
                                </w:div>
                                <w:div w:id="1158613603">
                                  <w:marLeft w:val="0"/>
                                  <w:marRight w:val="0"/>
                                  <w:marTop w:val="0"/>
                                  <w:marBottom w:val="0"/>
                                  <w:divBdr>
                                    <w:top w:val="none" w:sz="0" w:space="0" w:color="auto"/>
                                    <w:left w:val="none" w:sz="0" w:space="0" w:color="auto"/>
                                    <w:bottom w:val="none" w:sz="0" w:space="0" w:color="auto"/>
                                    <w:right w:val="none" w:sz="0" w:space="0" w:color="auto"/>
                                  </w:divBdr>
                                </w:div>
                                <w:div w:id="1158613606">
                                  <w:marLeft w:val="0"/>
                                  <w:marRight w:val="0"/>
                                  <w:marTop w:val="0"/>
                                  <w:marBottom w:val="0"/>
                                  <w:divBdr>
                                    <w:top w:val="none" w:sz="0" w:space="0" w:color="auto"/>
                                    <w:left w:val="none" w:sz="0" w:space="0" w:color="auto"/>
                                    <w:bottom w:val="none" w:sz="0" w:space="0" w:color="auto"/>
                                    <w:right w:val="none" w:sz="0" w:space="0" w:color="auto"/>
                                  </w:divBdr>
                                </w:div>
                                <w:div w:id="1158613609">
                                  <w:marLeft w:val="0"/>
                                  <w:marRight w:val="0"/>
                                  <w:marTop w:val="0"/>
                                  <w:marBottom w:val="0"/>
                                  <w:divBdr>
                                    <w:top w:val="none" w:sz="0" w:space="0" w:color="auto"/>
                                    <w:left w:val="none" w:sz="0" w:space="0" w:color="auto"/>
                                    <w:bottom w:val="none" w:sz="0" w:space="0" w:color="auto"/>
                                    <w:right w:val="none" w:sz="0" w:space="0" w:color="auto"/>
                                  </w:divBdr>
                                </w:div>
                                <w:div w:id="1158613613">
                                  <w:marLeft w:val="0"/>
                                  <w:marRight w:val="0"/>
                                  <w:marTop w:val="0"/>
                                  <w:marBottom w:val="0"/>
                                  <w:divBdr>
                                    <w:top w:val="none" w:sz="0" w:space="0" w:color="auto"/>
                                    <w:left w:val="none" w:sz="0" w:space="0" w:color="auto"/>
                                    <w:bottom w:val="none" w:sz="0" w:space="0" w:color="auto"/>
                                    <w:right w:val="none" w:sz="0" w:space="0" w:color="auto"/>
                                  </w:divBdr>
                                </w:div>
                                <w:div w:id="1158613616">
                                  <w:marLeft w:val="0"/>
                                  <w:marRight w:val="0"/>
                                  <w:marTop w:val="0"/>
                                  <w:marBottom w:val="0"/>
                                  <w:divBdr>
                                    <w:top w:val="none" w:sz="0" w:space="0" w:color="auto"/>
                                    <w:left w:val="none" w:sz="0" w:space="0" w:color="auto"/>
                                    <w:bottom w:val="none" w:sz="0" w:space="0" w:color="auto"/>
                                    <w:right w:val="none" w:sz="0" w:space="0" w:color="auto"/>
                                  </w:divBdr>
                                </w:div>
                                <w:div w:id="1158613617">
                                  <w:marLeft w:val="0"/>
                                  <w:marRight w:val="0"/>
                                  <w:marTop w:val="0"/>
                                  <w:marBottom w:val="0"/>
                                  <w:divBdr>
                                    <w:top w:val="none" w:sz="0" w:space="0" w:color="auto"/>
                                    <w:left w:val="none" w:sz="0" w:space="0" w:color="auto"/>
                                    <w:bottom w:val="none" w:sz="0" w:space="0" w:color="auto"/>
                                    <w:right w:val="none" w:sz="0" w:space="0" w:color="auto"/>
                                  </w:divBdr>
                                </w:div>
                                <w:div w:id="1158613619">
                                  <w:marLeft w:val="0"/>
                                  <w:marRight w:val="0"/>
                                  <w:marTop w:val="0"/>
                                  <w:marBottom w:val="0"/>
                                  <w:divBdr>
                                    <w:top w:val="none" w:sz="0" w:space="0" w:color="auto"/>
                                    <w:left w:val="none" w:sz="0" w:space="0" w:color="auto"/>
                                    <w:bottom w:val="none" w:sz="0" w:space="0" w:color="auto"/>
                                    <w:right w:val="none" w:sz="0" w:space="0" w:color="auto"/>
                                  </w:divBdr>
                                </w:div>
                                <w:div w:id="1158613621">
                                  <w:marLeft w:val="0"/>
                                  <w:marRight w:val="0"/>
                                  <w:marTop w:val="0"/>
                                  <w:marBottom w:val="0"/>
                                  <w:divBdr>
                                    <w:top w:val="none" w:sz="0" w:space="0" w:color="auto"/>
                                    <w:left w:val="none" w:sz="0" w:space="0" w:color="auto"/>
                                    <w:bottom w:val="none" w:sz="0" w:space="0" w:color="auto"/>
                                    <w:right w:val="none" w:sz="0" w:space="0" w:color="auto"/>
                                  </w:divBdr>
                                </w:div>
                                <w:div w:id="1158613624">
                                  <w:marLeft w:val="0"/>
                                  <w:marRight w:val="0"/>
                                  <w:marTop w:val="0"/>
                                  <w:marBottom w:val="0"/>
                                  <w:divBdr>
                                    <w:top w:val="none" w:sz="0" w:space="0" w:color="auto"/>
                                    <w:left w:val="none" w:sz="0" w:space="0" w:color="auto"/>
                                    <w:bottom w:val="none" w:sz="0" w:space="0" w:color="auto"/>
                                    <w:right w:val="none" w:sz="0" w:space="0" w:color="auto"/>
                                  </w:divBdr>
                                </w:div>
                                <w:div w:id="1158613625">
                                  <w:marLeft w:val="0"/>
                                  <w:marRight w:val="0"/>
                                  <w:marTop w:val="0"/>
                                  <w:marBottom w:val="0"/>
                                  <w:divBdr>
                                    <w:top w:val="none" w:sz="0" w:space="0" w:color="auto"/>
                                    <w:left w:val="none" w:sz="0" w:space="0" w:color="auto"/>
                                    <w:bottom w:val="none" w:sz="0" w:space="0" w:color="auto"/>
                                    <w:right w:val="none" w:sz="0" w:space="0" w:color="auto"/>
                                  </w:divBdr>
                                </w:div>
                                <w:div w:id="1158613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8613573">
      <w:marLeft w:val="0"/>
      <w:marRight w:val="0"/>
      <w:marTop w:val="0"/>
      <w:marBottom w:val="0"/>
      <w:divBdr>
        <w:top w:val="none" w:sz="0" w:space="0" w:color="auto"/>
        <w:left w:val="none" w:sz="0" w:space="0" w:color="auto"/>
        <w:bottom w:val="none" w:sz="0" w:space="0" w:color="auto"/>
        <w:right w:val="none" w:sz="0" w:space="0" w:color="auto"/>
      </w:divBdr>
    </w:div>
    <w:div w:id="1158613582">
      <w:marLeft w:val="0"/>
      <w:marRight w:val="0"/>
      <w:marTop w:val="0"/>
      <w:marBottom w:val="0"/>
      <w:divBdr>
        <w:top w:val="none" w:sz="0" w:space="0" w:color="auto"/>
        <w:left w:val="none" w:sz="0" w:space="0" w:color="auto"/>
        <w:bottom w:val="none" w:sz="0" w:space="0" w:color="auto"/>
        <w:right w:val="none" w:sz="0" w:space="0" w:color="auto"/>
      </w:divBdr>
      <w:divsChild>
        <w:div w:id="1158613594">
          <w:marLeft w:val="0"/>
          <w:marRight w:val="0"/>
          <w:marTop w:val="0"/>
          <w:marBottom w:val="0"/>
          <w:divBdr>
            <w:top w:val="none" w:sz="0" w:space="0" w:color="auto"/>
            <w:left w:val="none" w:sz="0" w:space="0" w:color="auto"/>
            <w:bottom w:val="none" w:sz="0" w:space="0" w:color="auto"/>
            <w:right w:val="none" w:sz="0" w:space="0" w:color="auto"/>
          </w:divBdr>
          <w:divsChild>
            <w:div w:id="1158613569">
              <w:marLeft w:val="0"/>
              <w:marRight w:val="0"/>
              <w:marTop w:val="0"/>
              <w:marBottom w:val="0"/>
              <w:divBdr>
                <w:top w:val="none" w:sz="0" w:space="0" w:color="auto"/>
                <w:left w:val="none" w:sz="0" w:space="0" w:color="auto"/>
                <w:bottom w:val="none" w:sz="0" w:space="0" w:color="auto"/>
                <w:right w:val="none" w:sz="0" w:space="0" w:color="auto"/>
              </w:divBdr>
              <w:divsChild>
                <w:div w:id="1158613503">
                  <w:marLeft w:val="0"/>
                  <w:marRight w:val="0"/>
                  <w:marTop w:val="0"/>
                  <w:marBottom w:val="0"/>
                  <w:divBdr>
                    <w:top w:val="none" w:sz="0" w:space="0" w:color="auto"/>
                    <w:left w:val="none" w:sz="0" w:space="0" w:color="auto"/>
                    <w:bottom w:val="none" w:sz="0" w:space="0" w:color="auto"/>
                    <w:right w:val="none" w:sz="0" w:space="0" w:color="auto"/>
                  </w:divBdr>
                  <w:divsChild>
                    <w:div w:id="1158613547">
                      <w:marLeft w:val="0"/>
                      <w:marRight w:val="0"/>
                      <w:marTop w:val="0"/>
                      <w:marBottom w:val="0"/>
                      <w:divBdr>
                        <w:top w:val="none" w:sz="0" w:space="0" w:color="auto"/>
                        <w:left w:val="none" w:sz="0" w:space="0" w:color="auto"/>
                        <w:bottom w:val="none" w:sz="0" w:space="0" w:color="auto"/>
                        <w:right w:val="none" w:sz="0" w:space="0" w:color="auto"/>
                      </w:divBdr>
                      <w:divsChild>
                        <w:div w:id="1158613596">
                          <w:marLeft w:val="0"/>
                          <w:marRight w:val="0"/>
                          <w:marTop w:val="15"/>
                          <w:marBottom w:val="0"/>
                          <w:divBdr>
                            <w:top w:val="none" w:sz="0" w:space="0" w:color="auto"/>
                            <w:left w:val="none" w:sz="0" w:space="0" w:color="auto"/>
                            <w:bottom w:val="none" w:sz="0" w:space="0" w:color="auto"/>
                            <w:right w:val="none" w:sz="0" w:space="0" w:color="auto"/>
                          </w:divBdr>
                          <w:divsChild>
                            <w:div w:id="1158613611">
                              <w:marLeft w:val="0"/>
                              <w:marRight w:val="0"/>
                              <w:marTop w:val="0"/>
                              <w:marBottom w:val="0"/>
                              <w:divBdr>
                                <w:top w:val="none" w:sz="0" w:space="0" w:color="auto"/>
                                <w:left w:val="none" w:sz="0" w:space="0" w:color="auto"/>
                                <w:bottom w:val="none" w:sz="0" w:space="0" w:color="auto"/>
                                <w:right w:val="none" w:sz="0" w:space="0" w:color="auto"/>
                              </w:divBdr>
                              <w:divsChild>
                                <w:div w:id="1158613486">
                                  <w:marLeft w:val="0"/>
                                  <w:marRight w:val="0"/>
                                  <w:marTop w:val="0"/>
                                  <w:marBottom w:val="0"/>
                                  <w:divBdr>
                                    <w:top w:val="none" w:sz="0" w:space="0" w:color="auto"/>
                                    <w:left w:val="none" w:sz="0" w:space="0" w:color="auto"/>
                                    <w:bottom w:val="none" w:sz="0" w:space="0" w:color="auto"/>
                                    <w:right w:val="none" w:sz="0" w:space="0" w:color="auto"/>
                                  </w:divBdr>
                                </w:div>
                                <w:div w:id="1158613491">
                                  <w:marLeft w:val="0"/>
                                  <w:marRight w:val="0"/>
                                  <w:marTop w:val="0"/>
                                  <w:marBottom w:val="0"/>
                                  <w:divBdr>
                                    <w:top w:val="none" w:sz="0" w:space="0" w:color="auto"/>
                                    <w:left w:val="none" w:sz="0" w:space="0" w:color="auto"/>
                                    <w:bottom w:val="none" w:sz="0" w:space="0" w:color="auto"/>
                                    <w:right w:val="none" w:sz="0" w:space="0" w:color="auto"/>
                                  </w:divBdr>
                                </w:div>
                                <w:div w:id="1158613494">
                                  <w:marLeft w:val="0"/>
                                  <w:marRight w:val="0"/>
                                  <w:marTop w:val="0"/>
                                  <w:marBottom w:val="0"/>
                                  <w:divBdr>
                                    <w:top w:val="none" w:sz="0" w:space="0" w:color="auto"/>
                                    <w:left w:val="none" w:sz="0" w:space="0" w:color="auto"/>
                                    <w:bottom w:val="none" w:sz="0" w:space="0" w:color="auto"/>
                                    <w:right w:val="none" w:sz="0" w:space="0" w:color="auto"/>
                                  </w:divBdr>
                                </w:div>
                                <w:div w:id="1158613537">
                                  <w:marLeft w:val="0"/>
                                  <w:marRight w:val="0"/>
                                  <w:marTop w:val="0"/>
                                  <w:marBottom w:val="0"/>
                                  <w:divBdr>
                                    <w:top w:val="none" w:sz="0" w:space="0" w:color="auto"/>
                                    <w:left w:val="none" w:sz="0" w:space="0" w:color="auto"/>
                                    <w:bottom w:val="none" w:sz="0" w:space="0" w:color="auto"/>
                                    <w:right w:val="none" w:sz="0" w:space="0" w:color="auto"/>
                                  </w:divBdr>
                                </w:div>
                                <w:div w:id="1158613581">
                                  <w:marLeft w:val="0"/>
                                  <w:marRight w:val="0"/>
                                  <w:marTop w:val="0"/>
                                  <w:marBottom w:val="0"/>
                                  <w:divBdr>
                                    <w:top w:val="none" w:sz="0" w:space="0" w:color="auto"/>
                                    <w:left w:val="none" w:sz="0" w:space="0" w:color="auto"/>
                                    <w:bottom w:val="none" w:sz="0" w:space="0" w:color="auto"/>
                                    <w:right w:val="none" w:sz="0" w:space="0" w:color="auto"/>
                                  </w:divBdr>
                                </w:div>
                                <w:div w:id="1158613604">
                                  <w:marLeft w:val="0"/>
                                  <w:marRight w:val="0"/>
                                  <w:marTop w:val="0"/>
                                  <w:marBottom w:val="0"/>
                                  <w:divBdr>
                                    <w:top w:val="none" w:sz="0" w:space="0" w:color="auto"/>
                                    <w:left w:val="none" w:sz="0" w:space="0" w:color="auto"/>
                                    <w:bottom w:val="none" w:sz="0" w:space="0" w:color="auto"/>
                                    <w:right w:val="none" w:sz="0" w:space="0" w:color="auto"/>
                                  </w:divBdr>
                                </w:div>
                                <w:div w:id="115861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909</Words>
  <Characters>5183</Characters>
  <Application>Microsoft Office Word</Application>
  <DocSecurity>0</DocSecurity>
  <Lines>43</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6080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bahar61</dc:creator>
  <cp:keywords/>
  <dc:description/>
  <cp:lastModifiedBy>Ozan Kılıç</cp:lastModifiedBy>
  <cp:revision>2</cp:revision>
  <cp:lastPrinted>2022-08-08T11:49:00Z</cp:lastPrinted>
  <dcterms:created xsi:type="dcterms:W3CDTF">2023-08-17T13:26:00Z</dcterms:created>
  <dcterms:modified xsi:type="dcterms:W3CDTF">2023-08-17T13:26:00Z</dcterms:modified>
</cp:coreProperties>
</file>